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66C" w:rsidRDefault="0012466C" w:rsidP="0012466C">
      <w:pPr>
        <w:spacing w:after="0" w:line="360" w:lineRule="auto"/>
        <w:ind w:left="10" w:right="56" w:hanging="10"/>
        <w:rPr>
          <w:rFonts w:ascii="Times New Roman" w:eastAsia="Times New Roman" w:hAnsi="Times New Roman" w:cs="Times New Roman"/>
          <w:b/>
          <w:noProof/>
          <w:color w:val="002060"/>
          <w:sz w:val="28"/>
          <w:lang w:eastAsia="ru-RU"/>
        </w:rPr>
      </w:pPr>
      <w:r>
        <w:rPr>
          <w:noProof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2060"/>
          <w:sz w:val="28"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3F7F4E9C" wp14:editId="11F78546">
            <wp:extent cx="2574925" cy="1605541"/>
            <wp:effectExtent l="0" t="0" r="0" b="0"/>
            <wp:docPr id="15" name="Рисунок 15" descr="http://nachalo4ka.ru/wp-content/uploads/2014/08/mudryiy-filin1.png#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chalo4ka.ru/wp-content/uploads/2014/08/mudryiy-filin1.png#ma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499" cy="161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2060"/>
          <w:sz w:val="28"/>
          <w:lang w:eastAsia="ru-RU"/>
        </w:rPr>
        <w:t xml:space="preserve">    </w:t>
      </w:r>
    </w:p>
    <w:p w:rsidR="00C40349" w:rsidRPr="00C645AE" w:rsidRDefault="0012466C" w:rsidP="0012466C">
      <w:pPr>
        <w:spacing w:after="0" w:line="360" w:lineRule="auto"/>
        <w:ind w:left="10" w:right="56" w:hanging="10"/>
        <w:jc w:val="right"/>
        <w:rPr>
          <w:rFonts w:ascii="Times New Roman" w:eastAsia="Times New Roman" w:hAnsi="Times New Roman" w:cs="Times New Roman"/>
          <w:b/>
          <w:noProof/>
          <w:color w:val="00206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2060"/>
          <w:sz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noProof/>
          <w:color w:val="002060"/>
          <w:sz w:val="28"/>
          <w:lang w:eastAsia="ru-RU"/>
        </w:rPr>
        <w:drawing>
          <wp:inline distT="0" distB="0" distL="0" distR="0" wp14:anchorId="53CFF3DC" wp14:editId="6BCB26C5">
            <wp:extent cx="2681567" cy="1537335"/>
            <wp:effectExtent l="0" t="0" r="508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100" cy="1549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467D" w:rsidRDefault="00C40349" w:rsidP="00C30857">
      <w:pPr>
        <w:spacing w:after="0"/>
        <w:ind w:left="10" w:right="56" w:hanging="10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</w:pPr>
      <w:r w:rsidRPr="004F467D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>Планирование деятельности</w:t>
      </w:r>
    </w:p>
    <w:p w:rsidR="00C645AE" w:rsidRDefault="00C645AE" w:rsidP="00C30857">
      <w:pPr>
        <w:spacing w:after="0"/>
        <w:ind w:left="10" w:right="56" w:hanging="10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</w:pPr>
    </w:p>
    <w:p w:rsidR="00C40349" w:rsidRDefault="00C40349" w:rsidP="00C30857">
      <w:pPr>
        <w:spacing w:after="0"/>
        <w:ind w:left="10" w:right="56" w:hanging="10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</w:pPr>
      <w:r w:rsidRPr="004F467D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 xml:space="preserve">НОУ «Малая академия </w:t>
      </w:r>
      <w:proofErr w:type="gramStart"/>
      <w:r w:rsidRPr="004F467D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>наук»  в</w:t>
      </w:r>
      <w:proofErr w:type="gramEnd"/>
      <w:r w:rsidRPr="004F467D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 xml:space="preserve"> 20</w:t>
      </w:r>
      <w:r w:rsidR="00F840F7" w:rsidRPr="004F467D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>2</w:t>
      </w:r>
      <w:r w:rsidR="0012466C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>3</w:t>
      </w:r>
      <w:r w:rsidRPr="004F467D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>-202</w:t>
      </w:r>
      <w:r w:rsidR="0012466C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>4</w:t>
      </w:r>
      <w:r w:rsidRPr="004F467D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 xml:space="preserve">  учебном году</w:t>
      </w:r>
    </w:p>
    <w:p w:rsidR="00C30857" w:rsidRPr="004F467D" w:rsidRDefault="00C30857" w:rsidP="00C30857">
      <w:pPr>
        <w:spacing w:after="0"/>
        <w:ind w:left="10" w:right="56" w:hanging="10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</w:pPr>
    </w:p>
    <w:tbl>
      <w:tblPr>
        <w:tblW w:w="523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985"/>
        <w:gridCol w:w="2546"/>
      </w:tblGrid>
      <w:tr w:rsidR="004F467D" w:rsidRPr="00C40349" w:rsidTr="00C30857">
        <w:tc>
          <w:tcPr>
            <w:tcW w:w="2683" w:type="pct"/>
            <w:shd w:val="clear" w:color="auto" w:fill="auto"/>
          </w:tcPr>
          <w:p w:rsidR="004F467D" w:rsidRPr="004F467D" w:rsidRDefault="004F467D" w:rsidP="004F467D">
            <w:pPr>
              <w:pStyle w:val="a3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  <w:r w:rsidRPr="004F467D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u w:val="single"/>
              </w:rPr>
              <w:t>Заседания секций НОУ</w:t>
            </w:r>
          </w:p>
          <w:p w:rsidR="004F467D" w:rsidRPr="00F840F7" w:rsidRDefault="004F467D" w:rsidP="00F840F7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F840F7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Организация деятельности НОУ «Малая академия наук», кружков, факультативов в соответствии с запросами учащихся. Планирование деятельности НОУ «Малая академия наук». Об участии </w:t>
            </w: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гимназистов</w:t>
            </w:r>
            <w:r w:rsidRPr="00F840F7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в подготовке к Всероссийским олимпиадам, конкурсам, конференциям.</w:t>
            </w:r>
          </w:p>
          <w:p w:rsidR="004F467D" w:rsidRPr="00F840F7" w:rsidRDefault="004F467D" w:rsidP="00F840F7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840F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Пополнение информационной базы данных об участниках </w:t>
            </w:r>
            <w:proofErr w:type="spellStart"/>
            <w:r w:rsidRPr="00F840F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В</w:t>
            </w:r>
            <w:r w:rsidR="0012466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</w:t>
            </w:r>
            <w:r w:rsidRPr="00F840F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ОШ</w:t>
            </w:r>
            <w:proofErr w:type="spellEnd"/>
            <w:r w:rsidRPr="00F840F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, а также победителях и призерах иных конкурсных мероприятий</w:t>
            </w:r>
          </w:p>
          <w:p w:rsidR="004F467D" w:rsidRPr="00F840F7" w:rsidRDefault="004F467D" w:rsidP="00F840F7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F840F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Внедрение дистанционных образовательных технологий в работу с одаренными детьми</w:t>
            </w:r>
          </w:p>
          <w:p w:rsidR="004F467D" w:rsidRPr="00F840F7" w:rsidRDefault="004F467D" w:rsidP="00F840F7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840F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Использование сетевых ресурсов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ОО</w:t>
            </w:r>
            <w:r w:rsidRPr="00F840F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для пропаганды достижений учащихся гимназии.</w:t>
            </w:r>
          </w:p>
        </w:tc>
        <w:tc>
          <w:tcPr>
            <w:tcW w:w="1015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Август - сентябрь </w:t>
            </w:r>
          </w:p>
        </w:tc>
        <w:tc>
          <w:tcPr>
            <w:tcW w:w="1302" w:type="pct"/>
            <w:shd w:val="clear" w:color="auto" w:fill="auto"/>
          </w:tcPr>
          <w:p w:rsidR="004F467D" w:rsidRPr="00C40349" w:rsidRDefault="004F467D" w:rsidP="00124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 xml:space="preserve">Орлова Л.Н.,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Сарапульцева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 xml:space="preserve"> С.А., Бабич О.В., заведующие кафедрами</w:t>
            </w: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 xml:space="preserve"> </w:t>
            </w:r>
          </w:p>
        </w:tc>
      </w:tr>
      <w:tr w:rsidR="004F467D" w:rsidRPr="00C40349" w:rsidTr="00C30857">
        <w:trPr>
          <w:trHeight w:val="1833"/>
        </w:trPr>
        <w:tc>
          <w:tcPr>
            <w:tcW w:w="2683" w:type="pct"/>
            <w:shd w:val="clear" w:color="auto" w:fill="auto"/>
          </w:tcPr>
          <w:p w:rsidR="004F467D" w:rsidRPr="004F467D" w:rsidRDefault="004F467D" w:rsidP="004F467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4F467D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lastRenderedPageBreak/>
              <w:t>1-4 классы «</w:t>
            </w:r>
            <w:r w:rsidRPr="004F467D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  <w:t xml:space="preserve">Первые шаги» </w:t>
            </w:r>
          </w:p>
          <w:p w:rsidR="004F467D" w:rsidRPr="004F467D" w:rsidRDefault="004F467D" w:rsidP="004F467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4F467D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5-6 классы «Юные дарования»</w:t>
            </w:r>
          </w:p>
          <w:p w:rsidR="004F467D" w:rsidRPr="004F467D" w:rsidRDefault="004F467D" w:rsidP="004F467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4F467D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7-8 классы «Школа юного исследователя»</w:t>
            </w:r>
          </w:p>
          <w:p w:rsidR="004F467D" w:rsidRPr="004F467D" w:rsidRDefault="004F467D" w:rsidP="004F467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4F467D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  <w:t xml:space="preserve">9-11 классы </w:t>
            </w:r>
            <w:r w:rsidRPr="004F467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«Творчество работает на будущее»</w:t>
            </w:r>
          </w:p>
          <w:p w:rsidR="004F467D" w:rsidRPr="00C40349" w:rsidRDefault="004F467D" w:rsidP="00C40349">
            <w:pPr>
              <w:spacing w:after="0" w:line="240" w:lineRule="auto"/>
              <w:ind w:left="385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15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По особому графику</w:t>
            </w:r>
          </w:p>
        </w:tc>
        <w:tc>
          <w:tcPr>
            <w:tcW w:w="1302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Орлова Л.Н., руководители научных секций</w:t>
            </w:r>
            <w:r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 xml:space="preserve"> (учителя предметники)</w:t>
            </w:r>
          </w:p>
        </w:tc>
      </w:tr>
      <w:tr w:rsidR="004F467D" w:rsidRPr="00C40349" w:rsidTr="00C30857">
        <w:tc>
          <w:tcPr>
            <w:tcW w:w="2683" w:type="pct"/>
            <w:shd w:val="clear" w:color="auto" w:fill="auto"/>
          </w:tcPr>
          <w:p w:rsidR="004F467D" w:rsidRPr="00C40349" w:rsidRDefault="004F467D" w:rsidP="004F4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71102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u w:val="single"/>
              </w:rPr>
              <w:t>Основные направления работы с учащимися гимназии в рамках</w:t>
            </w:r>
            <w:r w:rsidRPr="00C40349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Pr="004F467D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u w:val="single"/>
              </w:rPr>
              <w:t>ФГОС (предметная внеурочная деятельность)</w:t>
            </w:r>
          </w:p>
          <w:p w:rsidR="004F467D" w:rsidRPr="005E1F74" w:rsidRDefault="004F467D" w:rsidP="005E1F74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5E1F7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Гимназическая научно практическая конференция по результатам исследований, практических занятий: </w:t>
            </w:r>
          </w:p>
          <w:p w:rsidR="004F467D" w:rsidRPr="0071102F" w:rsidRDefault="0071102F" w:rsidP="0071102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К</w:t>
            </w:r>
            <w:r w:rsidR="004F467D" w:rsidRPr="0071102F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онкурс – презентаций «История родного края»</w:t>
            </w:r>
          </w:p>
          <w:p w:rsidR="004F467D" w:rsidRPr="0071102F" w:rsidRDefault="0071102F" w:rsidP="0071102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К</w:t>
            </w:r>
            <w:r w:rsidR="004F467D" w:rsidRPr="0071102F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онкурс поделок из природного материала</w:t>
            </w:r>
          </w:p>
          <w:p w:rsidR="004F467D" w:rsidRPr="0071102F" w:rsidRDefault="0071102F" w:rsidP="0071102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К</w:t>
            </w:r>
            <w:r w:rsidR="004F467D" w:rsidRPr="0071102F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онкурс стихотворений и сочинений учащихся</w:t>
            </w:r>
          </w:p>
          <w:p w:rsidR="004F467D" w:rsidRPr="005E1F74" w:rsidRDefault="004F467D" w:rsidP="005E1F74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5E1F7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Защита проектов, докладов по экологии.</w:t>
            </w:r>
          </w:p>
          <w:p w:rsidR="004F467D" w:rsidRPr="005E1F74" w:rsidRDefault="004F467D" w:rsidP="005E1F7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5E1F7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Защита проектов, докладов по историческому краеведению.</w:t>
            </w:r>
          </w:p>
          <w:p w:rsidR="004F467D" w:rsidRPr="004F467D" w:rsidRDefault="004F467D" w:rsidP="004F467D">
            <w:pPr>
              <w:spacing w:after="0" w:line="240" w:lineRule="auto"/>
              <w:ind w:left="660"/>
              <w:contextualSpacing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u w:val="single"/>
              </w:rPr>
            </w:pPr>
            <w:r w:rsidRPr="004F467D">
              <w:rPr>
                <w:rFonts w:ascii="Times New Roman" w:eastAsia="Times New Roman" w:hAnsi="Times New Roman" w:cs="Times New Roman"/>
                <w:b/>
                <w:bCs/>
                <w:color w:val="C00000"/>
                <w:kern w:val="36"/>
                <w:sz w:val="28"/>
                <w:szCs w:val="28"/>
                <w:u w:val="single"/>
                <w:lang w:eastAsia="ru-RU"/>
              </w:rPr>
              <w:t>Участие в региональном конкурсе «Хранители природы»</w:t>
            </w:r>
          </w:p>
          <w:p w:rsidR="004F467D" w:rsidRPr="005E1F74" w:rsidRDefault="004F467D" w:rsidP="005E1F7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lang w:eastAsia="ru-RU"/>
              </w:rPr>
            </w:pPr>
            <w:r w:rsidRPr="005E1F74"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lang w:eastAsia="ru-RU"/>
              </w:rPr>
              <w:t>Публичная защита отчетов - «Биоразнообразие и его сохранение» по периодам года 1- 10 классы.</w:t>
            </w:r>
          </w:p>
          <w:p w:rsidR="004F467D" w:rsidRPr="005E1F74" w:rsidRDefault="004F467D" w:rsidP="005E1F7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5E1F74"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lang w:eastAsia="ru-RU"/>
              </w:rPr>
              <w:t>Защита проектов – «Стиль жизни и окружающая среда»</w:t>
            </w:r>
            <w:r w:rsidRPr="005E1F7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. </w:t>
            </w:r>
          </w:p>
          <w:p w:rsidR="004F467D" w:rsidRPr="005E1F74" w:rsidRDefault="0012466C" w:rsidP="005E1F7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hyperlink r:id="rId7" w:history="1">
              <w:r w:rsidR="004F467D" w:rsidRPr="005E1F74">
                <w:rPr>
                  <w:rFonts w:ascii="Times New Roman" w:eastAsia="Times New Roman" w:hAnsi="Times New Roman" w:cs="Times New Roman"/>
                  <w:color w:val="002060"/>
                  <w:sz w:val="28"/>
                  <w:szCs w:val="28"/>
                  <w:lang w:eastAsia="ru-RU"/>
                </w:rPr>
                <w:t>"Энергосбережение в школе и дома"</w:t>
              </w:r>
            </w:hyperlink>
            <w:r w:rsidR="004F467D" w:rsidRPr="005E1F7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 5-9 классы</w:t>
            </w:r>
          </w:p>
          <w:p w:rsidR="004F467D" w:rsidRPr="005E1F74" w:rsidRDefault="0012466C" w:rsidP="005E1F7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hyperlink r:id="rId8" w:history="1">
              <w:r w:rsidR="004F467D" w:rsidRPr="005E1F74">
                <w:rPr>
                  <w:rFonts w:ascii="Times New Roman" w:eastAsia="Times New Roman" w:hAnsi="Times New Roman" w:cs="Times New Roman"/>
                  <w:color w:val="002060"/>
                  <w:sz w:val="28"/>
                  <w:szCs w:val="28"/>
                  <w:lang w:eastAsia="ru-RU"/>
                </w:rPr>
                <w:t>"Твёрдые бытовые отходы"</w:t>
              </w:r>
            </w:hyperlink>
            <w:r w:rsidR="004F467D" w:rsidRPr="005E1F7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 5- 9 классы</w:t>
            </w:r>
          </w:p>
          <w:p w:rsidR="004F467D" w:rsidRPr="005E1F74" w:rsidRDefault="004F467D" w:rsidP="005E1F7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5E1F74">
              <w:rPr>
                <w:rFonts w:ascii="Times New Roman" w:eastAsia="Times New Roman" w:hAnsi="Times New Roman" w:cs="Times New Roman"/>
                <w:bCs/>
                <w:color w:val="002060"/>
                <w:kern w:val="36"/>
                <w:sz w:val="28"/>
                <w:szCs w:val="28"/>
                <w:lang w:eastAsia="ru-RU"/>
              </w:rPr>
              <w:t xml:space="preserve">"ЗДОРОВЫЙ ОБРАЗ ЖИЗНИ" - </w:t>
            </w:r>
            <w:r w:rsidRPr="005E1F7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формула здоровья:</w:t>
            </w:r>
          </w:p>
          <w:p w:rsidR="004F467D" w:rsidRPr="005E1F74" w:rsidRDefault="004F467D" w:rsidP="005E1F7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5E1F7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Конкурс "Самый здоровый класс" 1-10 класс</w:t>
            </w:r>
          </w:p>
          <w:p w:rsidR="004F467D" w:rsidRPr="005E1F74" w:rsidRDefault="004F467D" w:rsidP="005E1F7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5E1F7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Фестиваль здоровья в гимназии, выставка плакатов 1-11 класс</w:t>
            </w:r>
          </w:p>
          <w:p w:rsidR="004F467D" w:rsidRPr="005E1F74" w:rsidRDefault="004F467D" w:rsidP="005E1F7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5E1F7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Конкурс медицинский цикл 8-9 класс</w:t>
            </w:r>
          </w:p>
          <w:p w:rsidR="004F467D" w:rsidRPr="005E1F74" w:rsidRDefault="004F467D" w:rsidP="005E1F7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5E1F7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«Аптека под окном» - 7-8 класс</w:t>
            </w:r>
          </w:p>
          <w:p w:rsidR="004F467D" w:rsidRPr="0071102F" w:rsidRDefault="004F467D" w:rsidP="004F467D">
            <w:pPr>
              <w:spacing w:after="0" w:line="240" w:lineRule="auto"/>
              <w:ind w:left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  <w:r w:rsidRPr="0071102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  <w:lastRenderedPageBreak/>
              <w:t>Защита проектов</w:t>
            </w:r>
          </w:p>
          <w:p w:rsidR="004F467D" w:rsidRPr="0071102F" w:rsidRDefault="004F467D" w:rsidP="0071102F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71102F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«Юный правовед» открытое интегрированное занятие для учащихся 7-8 классов.</w:t>
            </w:r>
          </w:p>
          <w:p w:rsidR="004F467D" w:rsidRPr="0071102F" w:rsidRDefault="004F467D" w:rsidP="0071102F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71102F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Панельная дискуссия «Защита проектов» </w:t>
            </w:r>
          </w:p>
          <w:p w:rsidR="004F467D" w:rsidRPr="0071102F" w:rsidRDefault="004F467D" w:rsidP="0071102F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71102F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Дискуссионный клуб «Чудеса родного края» (естественнонаучное направление)</w:t>
            </w:r>
          </w:p>
          <w:p w:rsidR="004F467D" w:rsidRPr="0071102F" w:rsidRDefault="004F467D" w:rsidP="0071102F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71102F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Ученическая гимназическая НПК «Целый мир от красоты» </w:t>
            </w:r>
          </w:p>
          <w:p w:rsidR="004F467D" w:rsidRPr="0071102F" w:rsidRDefault="004F467D" w:rsidP="0071102F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71102F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Гимназическая ученическая конференция</w:t>
            </w:r>
            <w:r w:rsidRPr="0071102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«Открытых докладов» по проектно-исследовательской деятельности учащихся </w:t>
            </w:r>
            <w:proofErr w:type="spellStart"/>
            <w:r w:rsidRPr="0071102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физико</w:t>
            </w:r>
            <w:proofErr w:type="spellEnd"/>
            <w:r w:rsidRPr="0071102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– математического.</w:t>
            </w:r>
          </w:p>
          <w:p w:rsidR="004F467D" w:rsidRPr="0071102F" w:rsidRDefault="004F467D" w:rsidP="0071102F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71102F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Гимназическая ученическая  </w:t>
            </w:r>
            <w:r w:rsidRPr="0071102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конференция «Открытых докладов» по проектно-исследовательской деятельности учащихся лингвистического профиля.</w:t>
            </w:r>
          </w:p>
        </w:tc>
        <w:tc>
          <w:tcPr>
            <w:tcW w:w="1015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4F467D" w:rsidRPr="00C40349" w:rsidRDefault="004F467D" w:rsidP="00F840F7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Ноябрь</w:t>
            </w:r>
          </w:p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4F467D" w:rsidRPr="00C40349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4F467D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4F467D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4F467D" w:rsidRPr="00C40349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4F467D" w:rsidRPr="00C40349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Декабрь</w:t>
            </w:r>
          </w:p>
          <w:p w:rsidR="004F467D" w:rsidRPr="00C40349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4F467D" w:rsidRPr="00C40349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4F467D" w:rsidRPr="00C40349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4F467D" w:rsidRPr="00C40349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4F467D" w:rsidRPr="00C40349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Октябрь</w:t>
            </w:r>
          </w:p>
          <w:p w:rsidR="004F467D" w:rsidRPr="00C40349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4F467D" w:rsidRPr="00C40349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12466C" w:rsidRDefault="0012466C" w:rsidP="00C403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4F467D" w:rsidRPr="00C40349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По особому плану</w:t>
            </w:r>
          </w:p>
          <w:p w:rsidR="004F467D" w:rsidRPr="00C40349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4F467D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4F467D" w:rsidRPr="00C40349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Март</w:t>
            </w:r>
          </w:p>
          <w:p w:rsidR="004F467D" w:rsidRPr="00C40349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А</w:t>
            </w: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прель</w:t>
            </w:r>
          </w:p>
          <w:p w:rsidR="004F467D" w:rsidRPr="00C40349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В течение года по особому графику</w:t>
            </w:r>
          </w:p>
          <w:p w:rsidR="004F467D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4F467D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4F467D" w:rsidRPr="00C40349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ноябрь</w:t>
            </w:r>
          </w:p>
          <w:p w:rsidR="004F467D" w:rsidRPr="00C40349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4F467D" w:rsidRPr="00C40349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Март</w:t>
            </w:r>
          </w:p>
          <w:p w:rsidR="004F467D" w:rsidRPr="00C40349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4F467D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4F467D" w:rsidRPr="00C40349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Апрель</w:t>
            </w:r>
          </w:p>
          <w:p w:rsidR="004F467D" w:rsidRPr="00C40349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4F467D" w:rsidRPr="00C40349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4F467D" w:rsidRPr="00C40349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Февраль</w:t>
            </w:r>
          </w:p>
          <w:p w:rsidR="004F467D" w:rsidRPr="00C40349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4F467D" w:rsidRPr="00C40349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март</w:t>
            </w:r>
          </w:p>
        </w:tc>
        <w:tc>
          <w:tcPr>
            <w:tcW w:w="1302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</w:p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</w:p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 xml:space="preserve">Орлова Л.Н., </w:t>
            </w: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Руководители кафедр.</w:t>
            </w:r>
          </w:p>
          <w:p w:rsidR="004F467D" w:rsidRPr="00C40349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</w:p>
          <w:p w:rsidR="004F467D" w:rsidRPr="00C40349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</w:p>
          <w:p w:rsidR="004F467D" w:rsidRPr="00C40349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</w:p>
          <w:p w:rsidR="004F467D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</w:p>
          <w:p w:rsidR="004F467D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</w:p>
          <w:p w:rsidR="004F467D" w:rsidRPr="00C40349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</w:p>
          <w:p w:rsidR="004F467D" w:rsidRPr="00C40349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Орлова Л.Н.</w:t>
            </w:r>
          </w:p>
          <w:p w:rsidR="004F467D" w:rsidRPr="00C40349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Минаева Н.Ю., </w:t>
            </w: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Ушакова М.В., Феоктистов И.А.</w:t>
            </w: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4F467D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</w:p>
          <w:p w:rsidR="004F467D" w:rsidRPr="00C40349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</w:p>
          <w:p w:rsidR="004F467D" w:rsidRPr="00C40349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</w:p>
          <w:p w:rsidR="004F467D" w:rsidRPr="00C40349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  <w:bookmarkStart w:id="0" w:name="_GoBack"/>
            <w:bookmarkEnd w:id="0"/>
          </w:p>
          <w:p w:rsidR="004F467D" w:rsidRPr="00C40349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Минаева Н.Ю.</w:t>
            </w:r>
          </w:p>
          <w:p w:rsidR="004F467D" w:rsidRPr="00C40349" w:rsidRDefault="0012466C" w:rsidP="00C403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Пушкина А.В.</w:t>
            </w:r>
          </w:p>
          <w:p w:rsidR="004F467D" w:rsidRPr="00C40349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</w:p>
          <w:p w:rsidR="004F467D" w:rsidRPr="00C40349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</w:p>
          <w:p w:rsidR="004F467D" w:rsidRPr="00C40349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</w:p>
          <w:p w:rsidR="004F467D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</w:p>
          <w:p w:rsidR="0012466C" w:rsidRDefault="0012466C" w:rsidP="00C403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</w:p>
          <w:p w:rsidR="0012466C" w:rsidRDefault="0012466C" w:rsidP="00C403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</w:p>
          <w:p w:rsidR="0012466C" w:rsidRDefault="0012466C" w:rsidP="00C403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</w:p>
          <w:p w:rsidR="0012466C" w:rsidRDefault="0012466C" w:rsidP="00C403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</w:p>
          <w:p w:rsidR="0012466C" w:rsidRDefault="0012466C" w:rsidP="00C403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</w:p>
          <w:p w:rsidR="0012466C" w:rsidRDefault="0012466C" w:rsidP="00C403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</w:p>
          <w:p w:rsidR="0012466C" w:rsidRDefault="0012466C" w:rsidP="00C403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</w:p>
          <w:p w:rsidR="0012466C" w:rsidRDefault="0012466C" w:rsidP="00C403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</w:p>
          <w:p w:rsidR="0012466C" w:rsidRDefault="0012466C" w:rsidP="00C403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</w:p>
          <w:p w:rsidR="0012466C" w:rsidRDefault="0012466C" w:rsidP="00C403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</w:p>
          <w:p w:rsidR="0012466C" w:rsidRDefault="0012466C" w:rsidP="00C403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</w:p>
          <w:p w:rsidR="0012466C" w:rsidRPr="00C40349" w:rsidRDefault="0012466C" w:rsidP="00C403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</w:p>
          <w:p w:rsidR="004F467D" w:rsidRPr="00C40349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</w:p>
          <w:p w:rsidR="004F467D" w:rsidRPr="00C40349" w:rsidRDefault="004F467D" w:rsidP="005E1F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lastRenderedPageBreak/>
              <w:t>Орлова Л.Н., руководители кафедр</w:t>
            </w:r>
          </w:p>
          <w:p w:rsidR="004F467D" w:rsidRPr="00C40349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</w:p>
        </w:tc>
      </w:tr>
      <w:tr w:rsidR="004F467D" w:rsidRPr="00C40349" w:rsidTr="00C30857">
        <w:tc>
          <w:tcPr>
            <w:tcW w:w="2683" w:type="pct"/>
            <w:shd w:val="clear" w:color="auto" w:fill="auto"/>
          </w:tcPr>
          <w:p w:rsidR="004F467D" w:rsidRPr="0071102F" w:rsidRDefault="004F467D" w:rsidP="004F4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u w:val="single"/>
              </w:rPr>
            </w:pPr>
            <w:r w:rsidRPr="0071102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u w:val="single"/>
              </w:rPr>
              <w:lastRenderedPageBreak/>
              <w:t>Проведение установочного семинара для учащихся начальной школы  «Что такое учебный проект и как его подготовить?»</w:t>
            </w:r>
          </w:p>
        </w:tc>
        <w:tc>
          <w:tcPr>
            <w:tcW w:w="1015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 неделя сентября</w:t>
            </w:r>
          </w:p>
        </w:tc>
        <w:tc>
          <w:tcPr>
            <w:tcW w:w="1302" w:type="pct"/>
            <w:shd w:val="clear" w:color="auto" w:fill="auto"/>
          </w:tcPr>
          <w:p w:rsidR="004F467D" w:rsidRPr="00C40349" w:rsidRDefault="004F467D" w:rsidP="005E1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 xml:space="preserve">Орлова Л.Н. </w:t>
            </w:r>
            <w:r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,</w:t>
            </w: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р</w:t>
            </w: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уководители научных секций</w:t>
            </w:r>
          </w:p>
        </w:tc>
      </w:tr>
      <w:tr w:rsidR="0071102F" w:rsidRPr="00C40349" w:rsidTr="00C30857">
        <w:trPr>
          <w:trHeight w:val="3298"/>
        </w:trPr>
        <w:tc>
          <w:tcPr>
            <w:tcW w:w="2683" w:type="pct"/>
            <w:vMerge w:val="restart"/>
            <w:shd w:val="clear" w:color="auto" w:fill="auto"/>
          </w:tcPr>
          <w:p w:rsidR="0071102F" w:rsidRPr="005E1F74" w:rsidRDefault="0071102F" w:rsidP="005E1F74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5E1F7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  <w:t xml:space="preserve">Тренинг для учащихся </w:t>
            </w:r>
            <w:r w:rsidRPr="005E1F74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5-8 классов</w:t>
            </w:r>
            <w:r w:rsidRPr="005E1F7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  <w:t xml:space="preserve"> «Как выступать перед аудиторией»;</w:t>
            </w:r>
            <w:r w:rsidRPr="005E1F7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</w:p>
          <w:p w:rsidR="0071102F" w:rsidRPr="005E1F74" w:rsidRDefault="0071102F" w:rsidP="005E1F74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5E1F7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  <w:t xml:space="preserve">Практическое </w:t>
            </w:r>
            <w:r w:rsidR="0012466C" w:rsidRPr="005E1F7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  <w:t>занятие для</w:t>
            </w:r>
            <w:r w:rsidRPr="005E1F74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  <w:t xml:space="preserve"> учащихся 9-11 классов «Как организовать исследовательский проект?»</w:t>
            </w:r>
          </w:p>
          <w:p w:rsidR="0071102F" w:rsidRPr="004F467D" w:rsidRDefault="0071102F" w:rsidP="0071102F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4F467D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Организация и участие школьников в предметных муниципальных, региональных Всероссийских олимпиадах</w:t>
            </w: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.</w:t>
            </w:r>
            <w:r w:rsidRPr="004F467D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Проведение Всероссийской олимпиады школьников </w:t>
            </w:r>
          </w:p>
          <w:p w:rsidR="0071102F" w:rsidRPr="0071102F" w:rsidRDefault="0071102F" w:rsidP="0071102F">
            <w:pPr>
              <w:pStyle w:val="a3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4F467D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4-11 класс.</w:t>
            </w:r>
          </w:p>
          <w:p w:rsidR="0071102F" w:rsidRPr="0071102F" w:rsidRDefault="0071102F" w:rsidP="0071102F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71102F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Открытый заочно-очный математический турнир «Интеллектуальные старты»</w:t>
            </w:r>
          </w:p>
          <w:p w:rsidR="0071102F" w:rsidRPr="0071102F" w:rsidRDefault="0071102F" w:rsidP="0071102F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71102F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«Молодежный чемпионат»</w:t>
            </w:r>
          </w:p>
          <w:p w:rsidR="0071102F" w:rsidRPr="005E1F74" w:rsidRDefault="0071102F" w:rsidP="0071102F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71102F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«Старт»</w:t>
            </w:r>
          </w:p>
        </w:tc>
        <w:tc>
          <w:tcPr>
            <w:tcW w:w="1015" w:type="pct"/>
            <w:shd w:val="clear" w:color="auto" w:fill="auto"/>
          </w:tcPr>
          <w:p w:rsidR="0071102F" w:rsidRPr="00C40349" w:rsidRDefault="0071102F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Октябрь</w:t>
            </w:r>
          </w:p>
        </w:tc>
        <w:tc>
          <w:tcPr>
            <w:tcW w:w="1302" w:type="pct"/>
            <w:shd w:val="clear" w:color="auto" w:fill="auto"/>
          </w:tcPr>
          <w:p w:rsidR="0071102F" w:rsidRPr="00C40349" w:rsidRDefault="0071102F" w:rsidP="005E1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 xml:space="preserve">Орлова Л.Н. </w:t>
            </w:r>
            <w:r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,</w:t>
            </w: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р</w:t>
            </w: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уководители научных секций</w:t>
            </w:r>
          </w:p>
        </w:tc>
      </w:tr>
      <w:tr w:rsidR="0071102F" w:rsidRPr="00C40349" w:rsidTr="0012466C">
        <w:trPr>
          <w:trHeight w:val="2022"/>
        </w:trPr>
        <w:tc>
          <w:tcPr>
            <w:tcW w:w="2683" w:type="pct"/>
            <w:vMerge/>
            <w:shd w:val="clear" w:color="auto" w:fill="auto"/>
          </w:tcPr>
          <w:p w:rsidR="0071102F" w:rsidRPr="00C40349" w:rsidRDefault="0071102F" w:rsidP="0071102F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015" w:type="pct"/>
            <w:shd w:val="clear" w:color="auto" w:fill="auto"/>
          </w:tcPr>
          <w:p w:rsidR="0071102F" w:rsidRPr="00C40349" w:rsidRDefault="0071102F" w:rsidP="005E1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Сентябрь- январь</w:t>
            </w:r>
          </w:p>
          <w:p w:rsidR="0071102F" w:rsidRPr="00C40349" w:rsidRDefault="0071102F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302" w:type="pct"/>
            <w:shd w:val="clear" w:color="auto" w:fill="auto"/>
          </w:tcPr>
          <w:p w:rsidR="0071102F" w:rsidRPr="00C40349" w:rsidRDefault="0071102F" w:rsidP="00124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 xml:space="preserve">Орлова Л.Н., </w:t>
            </w:r>
            <w:proofErr w:type="spellStart"/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Сарапульцева</w:t>
            </w:r>
            <w:proofErr w:type="spellEnd"/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 xml:space="preserve"> С.А., </w:t>
            </w:r>
            <w:r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 xml:space="preserve">Бабич О.В., </w:t>
            </w: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руководители кафедр</w:t>
            </w:r>
          </w:p>
          <w:p w:rsidR="0071102F" w:rsidRPr="00C40349" w:rsidRDefault="0071102F" w:rsidP="00C403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</w:p>
        </w:tc>
      </w:tr>
      <w:tr w:rsidR="004F467D" w:rsidRPr="00C40349" w:rsidTr="00C30857">
        <w:tc>
          <w:tcPr>
            <w:tcW w:w="2683" w:type="pct"/>
            <w:shd w:val="clear" w:color="auto" w:fill="auto"/>
          </w:tcPr>
          <w:p w:rsidR="004F467D" w:rsidRPr="00C40349" w:rsidRDefault="004F467D" w:rsidP="00C4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30857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u w:val="single"/>
              </w:rPr>
              <w:t xml:space="preserve">Ученические </w:t>
            </w:r>
            <w:r w:rsidR="00C30857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u w:val="single"/>
              </w:rPr>
              <w:t>научно практические конференции</w:t>
            </w: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итоги проектной и исследовательской деятельности </w:t>
            </w: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lastRenderedPageBreak/>
              <w:t>учащихся гимназии в рамках проектной и внеурочной деятельности</w:t>
            </w:r>
          </w:p>
        </w:tc>
        <w:tc>
          <w:tcPr>
            <w:tcW w:w="1015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lastRenderedPageBreak/>
              <w:t>Март</w:t>
            </w: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, апрель</w:t>
            </w:r>
          </w:p>
        </w:tc>
        <w:tc>
          <w:tcPr>
            <w:tcW w:w="1302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Заместители директора, зав. кафедрами</w:t>
            </w:r>
          </w:p>
        </w:tc>
      </w:tr>
      <w:tr w:rsidR="004F467D" w:rsidRPr="00C40349" w:rsidTr="00C30857">
        <w:tc>
          <w:tcPr>
            <w:tcW w:w="2683" w:type="pct"/>
            <w:shd w:val="clear" w:color="auto" w:fill="auto"/>
          </w:tcPr>
          <w:p w:rsidR="004F467D" w:rsidRPr="00C40349" w:rsidRDefault="004F467D" w:rsidP="00C4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3085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  <w:t>Конференция  «Открытых докладов»</w:t>
            </w:r>
            <w:r w:rsidRPr="00C037A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  <w:r w:rsidRPr="00C4034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по проектно-исследовательской деятельности учащихся </w:t>
            </w:r>
            <w:proofErr w:type="spellStart"/>
            <w:r w:rsidRPr="00C4034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физико</w:t>
            </w:r>
            <w:proofErr w:type="spellEnd"/>
            <w:r w:rsidRPr="00C4034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– математического, лингвистического профиля.</w:t>
            </w:r>
          </w:p>
        </w:tc>
        <w:tc>
          <w:tcPr>
            <w:tcW w:w="1015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 неделя января</w:t>
            </w:r>
          </w:p>
        </w:tc>
        <w:tc>
          <w:tcPr>
            <w:tcW w:w="1302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Заместители директора, зав кафедрой точных наук</w:t>
            </w:r>
          </w:p>
        </w:tc>
      </w:tr>
      <w:tr w:rsidR="004F467D" w:rsidRPr="00C40349" w:rsidTr="00C30857">
        <w:tc>
          <w:tcPr>
            <w:tcW w:w="2683" w:type="pct"/>
            <w:shd w:val="clear" w:color="auto" w:fill="auto"/>
          </w:tcPr>
          <w:p w:rsidR="004F467D" w:rsidRPr="00C30857" w:rsidRDefault="004F467D" w:rsidP="00C03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u w:val="single"/>
                <w:lang w:eastAsia="ru-RU"/>
              </w:rPr>
            </w:pPr>
            <w:r w:rsidRPr="00C3085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  <w:t>Научная физико-математическая сессия</w:t>
            </w:r>
          </w:p>
        </w:tc>
        <w:tc>
          <w:tcPr>
            <w:tcW w:w="1015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Осенние, весенние каникулы</w:t>
            </w:r>
          </w:p>
        </w:tc>
        <w:tc>
          <w:tcPr>
            <w:tcW w:w="1302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 xml:space="preserve">Бабич О.В., </w:t>
            </w: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 xml:space="preserve"> зав. кафедрой точных наук</w:t>
            </w:r>
          </w:p>
        </w:tc>
      </w:tr>
      <w:tr w:rsidR="004F467D" w:rsidRPr="00C40349" w:rsidTr="00C30857">
        <w:tc>
          <w:tcPr>
            <w:tcW w:w="2683" w:type="pct"/>
            <w:shd w:val="clear" w:color="auto" w:fill="auto"/>
          </w:tcPr>
          <w:p w:rsidR="004F467D" w:rsidRPr="004F467D" w:rsidRDefault="004F467D" w:rsidP="004F467D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4F467D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Подготовка и участие членов НОУ в ученической научно-практической конференции «Поиск и творчество»</w:t>
            </w:r>
          </w:p>
        </w:tc>
        <w:tc>
          <w:tcPr>
            <w:tcW w:w="1015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Сентябрь - февраль </w:t>
            </w:r>
          </w:p>
        </w:tc>
        <w:tc>
          <w:tcPr>
            <w:tcW w:w="1302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Орлова Л.Н., руководители кафедр</w:t>
            </w:r>
          </w:p>
        </w:tc>
      </w:tr>
      <w:tr w:rsidR="004F467D" w:rsidRPr="00C40349" w:rsidTr="00C30857">
        <w:tc>
          <w:tcPr>
            <w:tcW w:w="2683" w:type="pct"/>
            <w:shd w:val="clear" w:color="auto" w:fill="auto"/>
          </w:tcPr>
          <w:p w:rsidR="004F467D" w:rsidRPr="004F467D" w:rsidRDefault="004F467D" w:rsidP="004F467D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4F467D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Участие гимназистов в конкурсах, проектах: </w:t>
            </w:r>
          </w:p>
          <w:p w:rsidR="004F467D" w:rsidRPr="00C40349" w:rsidRDefault="004F467D" w:rsidP="004F467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игра «Что? Где? Когда?»; </w:t>
            </w:r>
          </w:p>
          <w:p w:rsidR="004F467D" w:rsidRPr="00C40349" w:rsidRDefault="004F467D" w:rsidP="004F467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Интеллектуальная игра «Золотое руно» </w:t>
            </w:r>
          </w:p>
          <w:p w:rsidR="004F467D" w:rsidRPr="00C40349" w:rsidRDefault="004F467D" w:rsidP="004F467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Интеллектуальная игра «Русский медвежонок» </w:t>
            </w:r>
          </w:p>
          <w:p w:rsidR="004F467D" w:rsidRPr="00C40349" w:rsidRDefault="004F467D" w:rsidP="004F467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Математическая игра «Кенгуру» </w:t>
            </w:r>
          </w:p>
          <w:p w:rsidR="004F467D" w:rsidRPr="00C40349" w:rsidRDefault="004F467D" w:rsidP="004F467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Интеллектуальный марафон 5-6 классы</w:t>
            </w:r>
          </w:p>
          <w:p w:rsidR="004F467D" w:rsidRPr="00C40349" w:rsidRDefault="004F467D" w:rsidP="004F467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«Мир, в котором я живу» 3-4 классы</w:t>
            </w:r>
          </w:p>
          <w:p w:rsidR="004F467D" w:rsidRPr="00C40349" w:rsidRDefault="004F467D" w:rsidP="004F467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«Юный исследователь» 3-4 классы</w:t>
            </w:r>
          </w:p>
          <w:p w:rsidR="004F467D" w:rsidRPr="00C40349" w:rsidRDefault="004F467D" w:rsidP="004F467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«Литературный Калининград»</w:t>
            </w:r>
          </w:p>
          <w:p w:rsidR="004F467D" w:rsidRPr="00C40349" w:rsidRDefault="004F467D" w:rsidP="004F467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«Вечное слово»</w:t>
            </w:r>
          </w:p>
          <w:p w:rsidR="004F467D" w:rsidRPr="00C40349" w:rsidRDefault="004F467D" w:rsidP="004F467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Участие в конкурсах и проектах, предлагаемых в течение года</w:t>
            </w:r>
          </w:p>
          <w:p w:rsidR="004F467D" w:rsidRPr="00C40349" w:rsidRDefault="004F467D" w:rsidP="004F467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Участие в молодежном предметном </w:t>
            </w: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  <w:t>чемпионате  «Центр одаренного ребенка»</w:t>
            </w:r>
          </w:p>
        </w:tc>
        <w:tc>
          <w:tcPr>
            <w:tcW w:w="1015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302" w:type="pct"/>
            <w:shd w:val="clear" w:color="auto" w:fill="auto"/>
          </w:tcPr>
          <w:p w:rsidR="004F467D" w:rsidRPr="00C40349" w:rsidRDefault="004F467D" w:rsidP="00124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 xml:space="preserve">Орлова Л.Н.,   </w:t>
            </w:r>
            <w:proofErr w:type="spellStart"/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Сарапульцева</w:t>
            </w:r>
            <w:proofErr w:type="spellEnd"/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 xml:space="preserve"> С.А., </w:t>
            </w:r>
            <w:r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 xml:space="preserve">Бабич О.В., </w:t>
            </w: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руководители кафедр</w:t>
            </w:r>
          </w:p>
        </w:tc>
      </w:tr>
      <w:tr w:rsidR="004F467D" w:rsidRPr="00C40349" w:rsidTr="00C30857">
        <w:tc>
          <w:tcPr>
            <w:tcW w:w="2683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Заполнение банка данных детей, имеющих способности к продуктивной творческой, научно-исследовательской деятельности по предметам</w:t>
            </w:r>
          </w:p>
        </w:tc>
        <w:tc>
          <w:tcPr>
            <w:tcW w:w="1015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302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Заместители директора, руководители кафедр</w:t>
            </w:r>
          </w:p>
        </w:tc>
      </w:tr>
      <w:tr w:rsidR="004F467D" w:rsidRPr="00C40349" w:rsidTr="00C30857">
        <w:tc>
          <w:tcPr>
            <w:tcW w:w="2683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Создание базы данных проведения  международных,  всероссийских и региональных  олимпиад, конкурсов, ученических конференций,  семинаров и проектов.</w:t>
            </w:r>
          </w:p>
        </w:tc>
        <w:tc>
          <w:tcPr>
            <w:tcW w:w="1015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Октябрь </w:t>
            </w:r>
          </w:p>
        </w:tc>
        <w:tc>
          <w:tcPr>
            <w:tcW w:w="1302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Заместители директора,  руководители кафедр</w:t>
            </w:r>
          </w:p>
        </w:tc>
      </w:tr>
      <w:tr w:rsidR="004F467D" w:rsidRPr="00C40349" w:rsidTr="00C30857">
        <w:tc>
          <w:tcPr>
            <w:tcW w:w="2683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Создание страницы «Юные дарования» на гимназическом  сайте</w:t>
            </w:r>
          </w:p>
        </w:tc>
        <w:tc>
          <w:tcPr>
            <w:tcW w:w="1015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1302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 xml:space="preserve">Заместители директора, </w:t>
            </w:r>
          </w:p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lastRenderedPageBreak/>
              <w:t>руководители секций</w:t>
            </w:r>
          </w:p>
        </w:tc>
      </w:tr>
      <w:tr w:rsidR="004F467D" w:rsidRPr="00C40349" w:rsidTr="00C30857">
        <w:tc>
          <w:tcPr>
            <w:tcW w:w="2683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lastRenderedPageBreak/>
              <w:t xml:space="preserve">Обобщение опыта организации исследовательской деятельности учащихся в гимназии публикации в сборниках. </w:t>
            </w:r>
          </w:p>
        </w:tc>
        <w:tc>
          <w:tcPr>
            <w:tcW w:w="1015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1302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 xml:space="preserve">Заместители директора, </w:t>
            </w:r>
          </w:p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руководители секций</w:t>
            </w:r>
          </w:p>
        </w:tc>
      </w:tr>
      <w:tr w:rsidR="004F467D" w:rsidRPr="00C40349" w:rsidTr="00C30857">
        <w:tc>
          <w:tcPr>
            <w:tcW w:w="2683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  <w:t>Организация участия учащихся во Всероссийских в очных и заочных  дистанционных конференциях</w:t>
            </w:r>
          </w:p>
        </w:tc>
        <w:tc>
          <w:tcPr>
            <w:tcW w:w="1015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1302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 xml:space="preserve">Заместители директора, </w:t>
            </w:r>
          </w:p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руководители секций</w:t>
            </w:r>
          </w:p>
        </w:tc>
      </w:tr>
      <w:tr w:rsidR="00C30857" w:rsidRPr="00C40349" w:rsidTr="00C30857">
        <w:tc>
          <w:tcPr>
            <w:tcW w:w="2683" w:type="pct"/>
            <w:shd w:val="clear" w:color="auto" w:fill="auto"/>
          </w:tcPr>
          <w:p w:rsidR="00C30857" w:rsidRPr="00C40349" w:rsidRDefault="00C30857" w:rsidP="00C403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4034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Продолжить проектную работу в рамках конкурса «Хранители природы», проводимого Калининградским областным экологическим центром</w:t>
            </w:r>
          </w:p>
        </w:tc>
        <w:tc>
          <w:tcPr>
            <w:tcW w:w="1015" w:type="pct"/>
            <w:shd w:val="clear" w:color="auto" w:fill="auto"/>
          </w:tcPr>
          <w:p w:rsidR="00C30857" w:rsidRPr="00C40349" w:rsidRDefault="00C30857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1302" w:type="pct"/>
            <w:vMerge w:val="restart"/>
            <w:shd w:val="clear" w:color="auto" w:fill="auto"/>
          </w:tcPr>
          <w:p w:rsidR="00C30857" w:rsidRPr="00C40349" w:rsidRDefault="00C30857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Руководители секций</w:t>
            </w:r>
          </w:p>
        </w:tc>
      </w:tr>
      <w:tr w:rsidR="00C30857" w:rsidRPr="00C40349" w:rsidTr="00C30857">
        <w:tc>
          <w:tcPr>
            <w:tcW w:w="2683" w:type="pct"/>
            <w:shd w:val="clear" w:color="auto" w:fill="auto"/>
          </w:tcPr>
          <w:p w:rsidR="00C30857" w:rsidRPr="00C40349" w:rsidRDefault="00C30857" w:rsidP="00C403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  <w:t>Конкурс рефератов по экологической тематике</w:t>
            </w:r>
          </w:p>
        </w:tc>
        <w:tc>
          <w:tcPr>
            <w:tcW w:w="1015" w:type="pct"/>
            <w:shd w:val="clear" w:color="auto" w:fill="auto"/>
          </w:tcPr>
          <w:p w:rsidR="00C30857" w:rsidRPr="00C40349" w:rsidRDefault="00C30857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Февраль</w:t>
            </w:r>
          </w:p>
        </w:tc>
        <w:tc>
          <w:tcPr>
            <w:tcW w:w="1302" w:type="pct"/>
            <w:vMerge/>
            <w:shd w:val="clear" w:color="auto" w:fill="auto"/>
          </w:tcPr>
          <w:p w:rsidR="00C30857" w:rsidRPr="00C40349" w:rsidRDefault="00C30857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</w:p>
        </w:tc>
      </w:tr>
      <w:tr w:rsidR="004F467D" w:rsidRPr="00C40349" w:rsidTr="00C30857">
        <w:trPr>
          <w:trHeight w:val="1479"/>
        </w:trPr>
        <w:tc>
          <w:tcPr>
            <w:tcW w:w="2683" w:type="pct"/>
            <w:shd w:val="clear" w:color="auto" w:fill="auto"/>
          </w:tcPr>
          <w:p w:rsidR="004F467D" w:rsidRPr="0071102F" w:rsidRDefault="004F467D" w:rsidP="00C308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  <w:r w:rsidRPr="0071102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  <w:t>Презентация до</w:t>
            </w:r>
            <w:r w:rsidR="00C30857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  <w:t xml:space="preserve">стижений школьников </w:t>
            </w:r>
            <w:r w:rsidRPr="0071102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  <w:t xml:space="preserve">под </w:t>
            </w:r>
            <w:proofErr w:type="gramStart"/>
            <w:r w:rsidRPr="0071102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  <w:t xml:space="preserve">девизом </w:t>
            </w:r>
            <w:r w:rsidR="00C30857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71102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  <w:t>«</w:t>
            </w:r>
            <w:proofErr w:type="gramEnd"/>
            <w:r w:rsidR="0071102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  <w:t>День успеха»</w:t>
            </w:r>
          </w:p>
          <w:p w:rsidR="004F467D" w:rsidRPr="004F467D" w:rsidRDefault="004F467D" w:rsidP="004F467D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F467D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  <w:t xml:space="preserve"> «Первые шаги»;</w:t>
            </w:r>
          </w:p>
          <w:p w:rsidR="004F467D" w:rsidRPr="004F467D" w:rsidRDefault="004F467D" w:rsidP="004F467D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F467D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  <w:t xml:space="preserve"> «Юные дарования»:</w:t>
            </w:r>
          </w:p>
          <w:p w:rsidR="004F467D" w:rsidRPr="004F467D" w:rsidRDefault="004F467D" w:rsidP="004F467D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4F467D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4F467D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«Школа юного исследователя»</w:t>
            </w:r>
          </w:p>
          <w:p w:rsidR="004F467D" w:rsidRPr="004F467D" w:rsidRDefault="004F467D" w:rsidP="004F467D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F467D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4F467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«Творчество работает на будущее»</w:t>
            </w:r>
          </w:p>
        </w:tc>
        <w:tc>
          <w:tcPr>
            <w:tcW w:w="1015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1302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 xml:space="preserve">Заместители директора, </w:t>
            </w:r>
          </w:p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руководители научных секций</w:t>
            </w:r>
          </w:p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</w:p>
        </w:tc>
      </w:tr>
      <w:tr w:rsidR="004F467D" w:rsidRPr="00C40349" w:rsidTr="00C30857">
        <w:tc>
          <w:tcPr>
            <w:tcW w:w="2683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  <w:t>Школьная научно – практическая конференция «Способность. Труд. Талант»</w:t>
            </w:r>
          </w:p>
        </w:tc>
        <w:tc>
          <w:tcPr>
            <w:tcW w:w="1015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Апрель</w:t>
            </w:r>
          </w:p>
        </w:tc>
        <w:tc>
          <w:tcPr>
            <w:tcW w:w="1302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 xml:space="preserve">Заместители директора, </w:t>
            </w:r>
          </w:p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руководители секций</w:t>
            </w:r>
          </w:p>
        </w:tc>
      </w:tr>
      <w:tr w:rsidR="004F467D" w:rsidRPr="00C40349" w:rsidTr="00C30857">
        <w:tc>
          <w:tcPr>
            <w:tcW w:w="2683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4034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Итоговая конференция участников физмат школы «Защита проектов, научных работ»</w:t>
            </w:r>
          </w:p>
        </w:tc>
        <w:tc>
          <w:tcPr>
            <w:tcW w:w="1015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Апрель</w:t>
            </w:r>
          </w:p>
        </w:tc>
        <w:tc>
          <w:tcPr>
            <w:tcW w:w="1302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зав. кафедрой точных наук</w:t>
            </w:r>
          </w:p>
        </w:tc>
      </w:tr>
      <w:tr w:rsidR="004F467D" w:rsidRPr="00C40349" w:rsidTr="00C30857">
        <w:tc>
          <w:tcPr>
            <w:tcW w:w="2683" w:type="pct"/>
            <w:shd w:val="clear" w:color="auto" w:fill="auto"/>
          </w:tcPr>
          <w:p w:rsidR="004F467D" w:rsidRPr="00C40349" w:rsidRDefault="004F467D" w:rsidP="004F46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  <w:t xml:space="preserve"> «Турниры эрудитов» - 5-</w:t>
            </w: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  <w:t>11</w:t>
            </w: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015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 раз в четверть</w:t>
            </w:r>
          </w:p>
        </w:tc>
        <w:tc>
          <w:tcPr>
            <w:tcW w:w="1302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 xml:space="preserve">Заместители директора, </w:t>
            </w:r>
          </w:p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Учителя предметники</w:t>
            </w:r>
          </w:p>
        </w:tc>
      </w:tr>
      <w:tr w:rsidR="004F467D" w:rsidRPr="00C40349" w:rsidTr="00C30857">
        <w:tc>
          <w:tcPr>
            <w:tcW w:w="2683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  <w:t>Смотр – конкурс  гимназических портфолио одарённых и талантливых детей</w:t>
            </w:r>
          </w:p>
        </w:tc>
        <w:tc>
          <w:tcPr>
            <w:tcW w:w="1015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Март</w:t>
            </w:r>
          </w:p>
        </w:tc>
        <w:tc>
          <w:tcPr>
            <w:tcW w:w="1302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 xml:space="preserve">Заместители директора, </w:t>
            </w:r>
          </w:p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руководители секций</w:t>
            </w:r>
          </w:p>
        </w:tc>
      </w:tr>
      <w:tr w:rsidR="004F467D" w:rsidRPr="00C40349" w:rsidTr="00C30857">
        <w:tc>
          <w:tcPr>
            <w:tcW w:w="2683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  <w:t>К</w:t>
            </w: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  <w:t>онкурсы: «Ученик года», «Спортсмен года», «Самый интеллектуальный класс» и</w:t>
            </w:r>
            <w:r w:rsidRPr="00C4034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выставки детского творчества</w:t>
            </w:r>
          </w:p>
        </w:tc>
        <w:tc>
          <w:tcPr>
            <w:tcW w:w="1015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1302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 xml:space="preserve">Заместители директора, </w:t>
            </w:r>
          </w:p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руководители секций</w:t>
            </w:r>
          </w:p>
        </w:tc>
      </w:tr>
      <w:tr w:rsidR="004F467D" w:rsidRPr="00C40349" w:rsidTr="00C30857">
        <w:tc>
          <w:tcPr>
            <w:tcW w:w="2683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  <w:t>Создать на сайте гимназии страничку  «Юные  дарования», содержащую учебно-</w:t>
            </w: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методические материалы, образцы детских НИР, ссылки на полезные сайты</w:t>
            </w:r>
          </w:p>
        </w:tc>
        <w:tc>
          <w:tcPr>
            <w:tcW w:w="1015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302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Заместители директора</w:t>
            </w:r>
          </w:p>
        </w:tc>
      </w:tr>
      <w:tr w:rsidR="004F467D" w:rsidRPr="00C40349" w:rsidTr="00C30857">
        <w:tc>
          <w:tcPr>
            <w:tcW w:w="2683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  <w:t>Проведение предметных недель с активным участием одаренных учащихся</w:t>
            </w:r>
          </w:p>
        </w:tc>
        <w:tc>
          <w:tcPr>
            <w:tcW w:w="1015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1302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 xml:space="preserve">Заместители директора, </w:t>
            </w:r>
          </w:p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Учителя</w:t>
            </w:r>
          </w:p>
        </w:tc>
      </w:tr>
      <w:tr w:rsidR="004F467D" w:rsidRPr="00C40349" w:rsidTr="00C30857">
        <w:tc>
          <w:tcPr>
            <w:tcW w:w="2683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  <w:t>Организация педагогического просвещения родителей одарённых и талантливых детей</w:t>
            </w:r>
          </w:p>
        </w:tc>
        <w:tc>
          <w:tcPr>
            <w:tcW w:w="1015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1302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 xml:space="preserve">Заместители директора, </w:t>
            </w:r>
          </w:p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Учителя</w:t>
            </w:r>
          </w:p>
        </w:tc>
      </w:tr>
      <w:tr w:rsidR="004F467D" w:rsidRPr="00C40349" w:rsidTr="00C30857">
        <w:tc>
          <w:tcPr>
            <w:tcW w:w="2683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  <w:t xml:space="preserve">Подбор и систематизация научно-исследовательской, художественной литературы  в библиотечном фонде, необходимой для исследовательской  деятельности педагогов и  школьников </w:t>
            </w:r>
          </w:p>
        </w:tc>
        <w:tc>
          <w:tcPr>
            <w:tcW w:w="1015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Постоянно</w:t>
            </w:r>
          </w:p>
        </w:tc>
        <w:tc>
          <w:tcPr>
            <w:tcW w:w="1302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 xml:space="preserve">Заместители директора, </w:t>
            </w:r>
          </w:p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руководители научных секций</w:t>
            </w:r>
          </w:p>
        </w:tc>
      </w:tr>
      <w:tr w:rsidR="004F467D" w:rsidRPr="00C40349" w:rsidTr="00C30857">
        <w:tc>
          <w:tcPr>
            <w:tcW w:w="2683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  <w:t>Обеспечение внедрения модели образовательного процесса на основе индивидуальных учебных планов</w:t>
            </w:r>
          </w:p>
        </w:tc>
        <w:tc>
          <w:tcPr>
            <w:tcW w:w="1015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Ежегодно</w:t>
            </w:r>
          </w:p>
        </w:tc>
        <w:tc>
          <w:tcPr>
            <w:tcW w:w="1302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</w:p>
        </w:tc>
      </w:tr>
      <w:tr w:rsidR="004F467D" w:rsidRPr="00C40349" w:rsidTr="00C30857">
        <w:tc>
          <w:tcPr>
            <w:tcW w:w="2683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4034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Организация индивидуальных занятий с интеллектуально одарёнными детьми по подготовке к олимпиадам, конкурсам различного уровня</w:t>
            </w:r>
          </w:p>
        </w:tc>
        <w:tc>
          <w:tcPr>
            <w:tcW w:w="1015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Октябрь-март</w:t>
            </w:r>
          </w:p>
        </w:tc>
        <w:tc>
          <w:tcPr>
            <w:tcW w:w="1302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Руководители научных секций</w:t>
            </w:r>
          </w:p>
        </w:tc>
      </w:tr>
      <w:tr w:rsidR="004F467D" w:rsidRPr="00C40349" w:rsidTr="00C30857">
        <w:tc>
          <w:tcPr>
            <w:tcW w:w="2683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  <w:t>Слет отличников, рейтинг учащихся</w:t>
            </w:r>
          </w:p>
          <w:p w:rsidR="004F467D" w:rsidRPr="00C40349" w:rsidRDefault="004F467D" w:rsidP="00C403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015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Май</w:t>
            </w:r>
          </w:p>
        </w:tc>
        <w:tc>
          <w:tcPr>
            <w:tcW w:w="1302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 xml:space="preserve">Заместители директора, </w:t>
            </w:r>
          </w:p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учителя</w:t>
            </w:r>
          </w:p>
        </w:tc>
      </w:tr>
      <w:tr w:rsidR="004F467D" w:rsidRPr="00C40349" w:rsidTr="00C30857">
        <w:tc>
          <w:tcPr>
            <w:tcW w:w="2683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4034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Летняя физмат школа</w:t>
            </w:r>
          </w:p>
        </w:tc>
        <w:tc>
          <w:tcPr>
            <w:tcW w:w="1015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40349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Июнь</w:t>
            </w:r>
          </w:p>
        </w:tc>
        <w:tc>
          <w:tcPr>
            <w:tcW w:w="1302" w:type="pct"/>
            <w:shd w:val="clear" w:color="auto" w:fill="auto"/>
          </w:tcPr>
          <w:p w:rsidR="004F467D" w:rsidRPr="00C40349" w:rsidRDefault="004F467D" w:rsidP="00C4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З</w:t>
            </w: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ав</w:t>
            </w:r>
            <w:r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>.</w:t>
            </w:r>
            <w:r w:rsidRPr="00C4034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</w:rPr>
              <w:t xml:space="preserve"> кафедрой точных наук</w:t>
            </w:r>
          </w:p>
        </w:tc>
      </w:tr>
    </w:tbl>
    <w:p w:rsidR="000D2D6B" w:rsidRDefault="000D2D6B" w:rsidP="00C30857">
      <w:pPr>
        <w:rPr>
          <w:noProof/>
          <w:color w:val="000000"/>
          <w:sz w:val="28"/>
          <w:szCs w:val="28"/>
        </w:rPr>
      </w:pPr>
    </w:p>
    <w:p w:rsidR="00C037AD" w:rsidRDefault="00C037AD" w:rsidP="00E345DB">
      <w:pPr>
        <w:jc w:val="center"/>
        <w:rPr>
          <w:noProof/>
          <w:color w:val="000000"/>
          <w:sz w:val="28"/>
          <w:szCs w:val="28"/>
        </w:rPr>
      </w:pPr>
    </w:p>
    <w:p w:rsidR="000D2D6B" w:rsidRDefault="000D2D6B" w:rsidP="00C30857">
      <w:pPr>
        <w:rPr>
          <w:noProof/>
          <w:color w:val="000000"/>
          <w:sz w:val="28"/>
          <w:szCs w:val="28"/>
        </w:rPr>
      </w:pPr>
    </w:p>
    <w:p w:rsidR="00C30857" w:rsidRDefault="00C30857" w:rsidP="000D2D6B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t xml:space="preserve">        </w:t>
      </w:r>
      <w:r w:rsidR="000D2D6B">
        <w:rPr>
          <w:noProof/>
          <w:color w:val="000000"/>
          <w:sz w:val="28"/>
          <w:szCs w:val="28"/>
          <w:lang w:eastAsia="ru-RU"/>
        </w:rPr>
        <w:t xml:space="preserve">  </w:t>
      </w:r>
    </w:p>
    <w:p w:rsidR="00E50DDB" w:rsidRDefault="00E50DDB" w:rsidP="00C30857">
      <w:pPr>
        <w:jc w:val="center"/>
        <w:rPr>
          <w:noProof/>
          <w:color w:val="000000"/>
          <w:sz w:val="28"/>
          <w:szCs w:val="28"/>
        </w:rPr>
      </w:pPr>
    </w:p>
    <w:p w:rsidR="00C037AD" w:rsidRDefault="00C30857" w:rsidP="00E50DDB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</w:t>
      </w:r>
    </w:p>
    <w:p w:rsidR="00C037AD" w:rsidRDefault="00C037AD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</w:rPr>
        <w:lastRenderedPageBreak/>
        <w:t xml:space="preserve">      </w:t>
      </w:r>
      <w:r w:rsidR="00E345DB" w:rsidRPr="00E345DB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86200" cy="2590800"/>
            <wp:effectExtent l="0" t="0" r="0" b="0"/>
            <wp:docPr id="1" name="Рисунок 1" descr="C:\Users\l.orlova\Desktop\Конференция 2022\IMG_4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orlova\Desktop\Конференция 2022\IMG_40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832" cy="259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7AD" w:rsidRDefault="00C037AD">
      <w:pP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</w:p>
    <w:p w:rsidR="00E345DB" w:rsidRDefault="00E345DB" w:rsidP="00E345DB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E345DB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4010978" cy="2673985"/>
            <wp:effectExtent l="0" t="0" r="8890" b="0"/>
            <wp:docPr id="4" name="Рисунок 4" descr="C:\Users\l.orlova\Desktop\Конференция 2022\IMG_4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.orlova\Desktop\Конференция 2022\IMG_41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168" cy="267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5DB" w:rsidRDefault="00E345DB" w:rsidP="00E345DB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C037AD" w:rsidRPr="00C40349" w:rsidRDefault="00E345DB" w:rsidP="00E345D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E345DB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4086225" cy="2724150"/>
            <wp:effectExtent l="0" t="0" r="9525" b="0"/>
            <wp:docPr id="2" name="Рисунок 2" descr="C:\Users\l.orlova\Desktop\Конференция 2022\IMG_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.orlova\Desktop\Конференция 2022\IMG_41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37AD" w:rsidRPr="00C40349" w:rsidSect="004F46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D08"/>
    <w:multiLevelType w:val="hybridMultilevel"/>
    <w:tmpl w:val="4176DDB8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005F584D"/>
    <w:multiLevelType w:val="hybridMultilevel"/>
    <w:tmpl w:val="4984A2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852196"/>
    <w:multiLevelType w:val="hybridMultilevel"/>
    <w:tmpl w:val="6F161A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B58DC"/>
    <w:multiLevelType w:val="hybridMultilevel"/>
    <w:tmpl w:val="CA944D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D2288"/>
    <w:multiLevelType w:val="hybridMultilevel"/>
    <w:tmpl w:val="E00CDF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176FB"/>
    <w:multiLevelType w:val="hybridMultilevel"/>
    <w:tmpl w:val="7678366E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39EA0373"/>
    <w:multiLevelType w:val="hybridMultilevel"/>
    <w:tmpl w:val="18668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26366"/>
    <w:multiLevelType w:val="hybridMultilevel"/>
    <w:tmpl w:val="1702F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957C7"/>
    <w:multiLevelType w:val="hybridMultilevel"/>
    <w:tmpl w:val="515CA8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81FDD"/>
    <w:multiLevelType w:val="hybridMultilevel"/>
    <w:tmpl w:val="664A7B2E"/>
    <w:lvl w:ilvl="0" w:tplc="873203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4E2B177D"/>
    <w:multiLevelType w:val="hybridMultilevel"/>
    <w:tmpl w:val="30AE01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95A62"/>
    <w:multiLevelType w:val="hybridMultilevel"/>
    <w:tmpl w:val="72EC5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4158E"/>
    <w:multiLevelType w:val="hybridMultilevel"/>
    <w:tmpl w:val="2572D8F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2573FD"/>
    <w:multiLevelType w:val="hybridMultilevel"/>
    <w:tmpl w:val="F198DC96"/>
    <w:lvl w:ilvl="0" w:tplc="041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5F3B1F28"/>
    <w:multiLevelType w:val="hybridMultilevel"/>
    <w:tmpl w:val="DA3CDEC8"/>
    <w:lvl w:ilvl="0" w:tplc="0419000B">
      <w:start w:val="1"/>
      <w:numFmt w:val="bullet"/>
      <w:lvlText w:val=""/>
      <w:lvlJc w:val="left"/>
      <w:pPr>
        <w:ind w:left="7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5" w15:restartNumberingAfterBreak="0">
    <w:nsid w:val="6D006F5A"/>
    <w:multiLevelType w:val="hybridMultilevel"/>
    <w:tmpl w:val="610EAA00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72A57BA8"/>
    <w:multiLevelType w:val="hybridMultilevel"/>
    <w:tmpl w:val="690698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44888"/>
    <w:multiLevelType w:val="hybridMultilevel"/>
    <w:tmpl w:val="5936FC5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7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11"/>
  </w:num>
  <w:num w:numId="10">
    <w:abstractNumId w:val="4"/>
  </w:num>
  <w:num w:numId="11">
    <w:abstractNumId w:val="3"/>
  </w:num>
  <w:num w:numId="12">
    <w:abstractNumId w:val="16"/>
  </w:num>
  <w:num w:numId="13">
    <w:abstractNumId w:val="13"/>
  </w:num>
  <w:num w:numId="14">
    <w:abstractNumId w:val="2"/>
  </w:num>
  <w:num w:numId="15">
    <w:abstractNumId w:val="10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34"/>
    <w:rsid w:val="000D2D6B"/>
    <w:rsid w:val="0012466C"/>
    <w:rsid w:val="003C5B34"/>
    <w:rsid w:val="004F467D"/>
    <w:rsid w:val="005E1F74"/>
    <w:rsid w:val="0071102F"/>
    <w:rsid w:val="00BF29E6"/>
    <w:rsid w:val="00C037AD"/>
    <w:rsid w:val="00C30857"/>
    <w:rsid w:val="00C40349"/>
    <w:rsid w:val="00C645AE"/>
    <w:rsid w:val="00E345DB"/>
    <w:rsid w:val="00E50DDB"/>
    <w:rsid w:val="00F8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07FE"/>
  <w15:chartTrackingRefBased/>
  <w15:docId w15:val="{3C2E0358-2856-4CFE-B8D2-A4775BA2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ekeepers.ru/%D0%BD%D0%B0%D0%BF%D1%80%D0%B0%D0%B2%D0%BB%D0%B5%D0%BD%D0%B8%D0%B5-%D1%81%D1%82%D0%B8%D0%BB%D1%8C-%D0%B6%D0%B8%D0%B7%D0%BD%D0%B8-%D0%B8-%D0%BE%D0%BA%D1%80%D1%83%D0%B6%D0%B0%D1%8E%D1%89%D0%B0%D1%8F-%D1%81%D1%80%D0%B5%D0%B4%D0%B0/%D0%BF%D0%BE%D0%B4%D0%BF%D1%80%D0%BE%D0%B3%D1%80%D0%B0%D0%BC%D0%BC%D0%B0-%D1%80%D0%B5%D1%81%D1%83%D1%80%D1%81%D0%BE%D1%81%D0%B1%D0%B5%D1%80%D0%B5%D0%B6%D0%B5%D0%BD%D0%B8%D0%B5/%D1%82%D0%B2%D1%91%D1%80%D0%B4%D1%8B%D0%B5-%D0%B1%D1%8B%D1%82%D0%BE%D0%B2%D1%8B%D0%B5-%D0%BE%D1%82%D1%85%D0%BE%D0%B4%D1%8B-%D1%82%D0%B1%D0%B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aturekeepers.ru/%D0%BD%D0%B0%D0%BF%D1%80%D0%B0%D0%B2%D0%BB%D0%B5%D0%BD%D0%B8%D0%B5-%D1%81%D1%82%D0%B8%D0%BB%D1%8C-%D0%B6%D0%B8%D0%B7%D0%BD%D0%B8-%D0%B8-%D0%BE%D0%BA%D1%80%D1%83%D0%B6%D0%B0%D1%8E%D1%89%D0%B0%D1%8F-%D1%81%D1%80%D0%B5%D0%B4%D0%B0/%D0%BF%D0%BE%D0%B4%D0%BF%D1%80%D0%BE%D0%B3%D1%80%D0%B0%D0%BC%D0%BC%D0%B0-%D1%80%D0%B5%D1%81%D1%83%D1%80%D1%81%D0%BE%D1%81%D0%B1%D0%B5%D1%80%D0%B5%D0%B6%D0%B5%D0%BD%D0%B8%D0%B5/%D1%8D%D0%BD%D0%B5%D1%80%D0%B3%D0%BE%D1%81%D0%B1%D0%B5%D1%80%D0%B5%D0%B6%D0%B5%D0%BD%D0%B8%D0%B5-%D0%B2-%D1%88%D0%BA%D0%BE%D0%BB%D0%B5-%D0%B8-%D0%B4%D0%BE%D0%BC%D0%B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Людмила Николаевна</dc:creator>
  <cp:keywords/>
  <dc:description/>
  <cp:lastModifiedBy>Орлова Людмила Николаевна</cp:lastModifiedBy>
  <cp:revision>2</cp:revision>
  <cp:lastPrinted>2021-09-02T11:44:00Z</cp:lastPrinted>
  <dcterms:created xsi:type="dcterms:W3CDTF">2023-11-10T10:54:00Z</dcterms:created>
  <dcterms:modified xsi:type="dcterms:W3CDTF">2023-11-10T10:54:00Z</dcterms:modified>
</cp:coreProperties>
</file>