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15EB" w14:textId="1B6548B4" w:rsidR="00E67F94" w:rsidRPr="00FB69AA" w:rsidRDefault="00FB69AA" w:rsidP="00FB69AA">
      <w:pPr>
        <w:spacing w:line="360" w:lineRule="auto"/>
      </w:pPr>
      <w:r w:rsidRPr="005A3368">
        <w:rPr>
          <w:rFonts w:eastAsia="Times New Roman"/>
          <w:noProof/>
          <w:spacing w:val="5"/>
        </w:rPr>
        <w:drawing>
          <wp:inline distT="0" distB="0" distL="0" distR="0" wp14:anchorId="71C5B55C" wp14:editId="1AEDE0F0">
            <wp:extent cx="591185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2FA519" w14:textId="77777777" w:rsidR="00E67F94" w:rsidRPr="001A3B19" w:rsidRDefault="00E67F94" w:rsidP="00E67F94">
      <w:pPr>
        <w:spacing w:line="360" w:lineRule="auto"/>
        <w:jc w:val="center"/>
        <w:rPr>
          <w:rFonts w:eastAsia="Calibri"/>
        </w:rPr>
      </w:pPr>
    </w:p>
    <w:p w14:paraId="7EDD89EB" w14:textId="77777777" w:rsidR="00E67F94" w:rsidRPr="00022A4B" w:rsidRDefault="00E67F94" w:rsidP="00022A4B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eastAsia="ru-RU" w:bidi="ru-RU"/>
        </w:rPr>
      </w:pPr>
      <w:r w:rsidRPr="004913D5">
        <w:rPr>
          <w:rFonts w:eastAsia="Courier New"/>
          <w:color w:val="000000"/>
          <w:sz w:val="28"/>
          <w:szCs w:val="28"/>
          <w:lang w:eastAsia="ru-RU" w:bidi="ru-RU"/>
        </w:rPr>
        <w:t>Дополнительная общеобразовательная общеразвивающая программа художественной направленности</w:t>
      </w:r>
      <w:r w:rsidR="00022A4B">
        <w:rPr>
          <w:rFonts w:eastAsia="Courier New"/>
          <w:b/>
          <w:color w:val="000000"/>
          <w:sz w:val="28"/>
          <w:szCs w:val="28"/>
          <w:lang w:eastAsia="ru-RU" w:bidi="ru-RU"/>
        </w:rPr>
        <w:br/>
      </w:r>
      <w:r w:rsidRPr="00022A4B">
        <w:rPr>
          <w:rFonts w:eastAsia="Courier New"/>
          <w:b/>
          <w:color w:val="000000"/>
          <w:sz w:val="28"/>
          <w:szCs w:val="28"/>
          <w:lang w:eastAsia="ru-RU" w:bidi="ru-RU"/>
        </w:rPr>
        <w:t>«Театр»</w:t>
      </w:r>
    </w:p>
    <w:p w14:paraId="1400F469" w14:textId="77777777" w:rsidR="00E67F94" w:rsidRDefault="00E67F94" w:rsidP="00E67F94">
      <w:pPr>
        <w:spacing w:line="360" w:lineRule="auto"/>
        <w:jc w:val="center"/>
        <w:rPr>
          <w:rFonts w:eastAsia="Calibri"/>
        </w:rPr>
      </w:pPr>
    </w:p>
    <w:p w14:paraId="03AD1353" w14:textId="77777777" w:rsidR="00263C5F" w:rsidRDefault="00263C5F" w:rsidP="00E67F94">
      <w:pPr>
        <w:spacing w:line="360" w:lineRule="auto"/>
        <w:jc w:val="center"/>
        <w:rPr>
          <w:rFonts w:eastAsia="Calibri"/>
        </w:rPr>
      </w:pPr>
    </w:p>
    <w:p w14:paraId="21CB0CF4" w14:textId="77777777" w:rsidR="00263C5F" w:rsidRDefault="00263C5F" w:rsidP="00E67F94">
      <w:pPr>
        <w:spacing w:line="360" w:lineRule="auto"/>
        <w:jc w:val="center"/>
        <w:rPr>
          <w:rFonts w:eastAsia="Calibri"/>
        </w:rPr>
      </w:pPr>
    </w:p>
    <w:p w14:paraId="05BCB028" w14:textId="77777777" w:rsidR="00263C5F" w:rsidRPr="001A3B19" w:rsidRDefault="00263C5F" w:rsidP="00E67F94">
      <w:pPr>
        <w:spacing w:line="360" w:lineRule="auto"/>
        <w:jc w:val="center"/>
        <w:rPr>
          <w:rFonts w:eastAsia="Calibri"/>
        </w:rPr>
      </w:pPr>
    </w:p>
    <w:p w14:paraId="32BE94E5" w14:textId="77777777" w:rsidR="00E67F94" w:rsidRPr="000D3BA2" w:rsidRDefault="00E67F94" w:rsidP="000D3BA2">
      <w:pPr>
        <w:widowControl w:val="0"/>
        <w:jc w:val="center"/>
        <w:rPr>
          <w:rFonts w:eastAsia="Courier New"/>
          <w:color w:val="000000"/>
          <w:sz w:val="28"/>
          <w:szCs w:val="28"/>
          <w:lang w:eastAsia="ru-RU" w:bidi="ru-RU"/>
        </w:rPr>
      </w:pPr>
      <w:r w:rsidRPr="000D3BA2">
        <w:rPr>
          <w:rFonts w:eastAsia="Courier New"/>
          <w:color w:val="000000"/>
          <w:sz w:val="28"/>
          <w:szCs w:val="28"/>
          <w:lang w:eastAsia="ru-RU" w:bidi="ru-RU"/>
        </w:rPr>
        <w:t>Возраст обучающихся: 1-4 класс</w:t>
      </w:r>
    </w:p>
    <w:p w14:paraId="5462EF08" w14:textId="77777777" w:rsidR="00E67F94" w:rsidRPr="000D3BA2" w:rsidRDefault="00E67F94" w:rsidP="000D3BA2">
      <w:pPr>
        <w:widowControl w:val="0"/>
        <w:jc w:val="center"/>
        <w:rPr>
          <w:rFonts w:eastAsia="Courier New"/>
          <w:color w:val="000000"/>
          <w:sz w:val="28"/>
          <w:szCs w:val="28"/>
          <w:lang w:eastAsia="ru-RU" w:bidi="ru-RU"/>
        </w:rPr>
      </w:pPr>
      <w:r w:rsidRPr="000D3BA2">
        <w:rPr>
          <w:rFonts w:eastAsia="Courier New"/>
          <w:color w:val="000000"/>
          <w:sz w:val="28"/>
          <w:szCs w:val="28"/>
          <w:lang w:eastAsia="ru-RU" w:bidi="ru-RU"/>
        </w:rPr>
        <w:t>Срок реализации: 9 месяцев</w:t>
      </w:r>
    </w:p>
    <w:p w14:paraId="7278D793" w14:textId="77777777" w:rsidR="00E67F94" w:rsidRPr="000D3BA2" w:rsidRDefault="00E67F94" w:rsidP="000D3BA2">
      <w:pPr>
        <w:widowControl w:val="0"/>
        <w:jc w:val="center"/>
        <w:rPr>
          <w:rFonts w:eastAsia="Courier New"/>
          <w:color w:val="000000"/>
          <w:sz w:val="28"/>
          <w:szCs w:val="28"/>
          <w:lang w:eastAsia="ru-RU" w:bidi="ru-RU"/>
        </w:rPr>
      </w:pPr>
    </w:p>
    <w:p w14:paraId="20F32228" w14:textId="77777777" w:rsidR="002E28BF" w:rsidRDefault="002E28BF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</w:p>
    <w:p w14:paraId="2A7226D5" w14:textId="77777777" w:rsidR="00263C5F" w:rsidRDefault="00263C5F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</w:p>
    <w:p w14:paraId="78488C19" w14:textId="77777777" w:rsidR="00263C5F" w:rsidRDefault="00263C5F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</w:p>
    <w:p w14:paraId="1233894E" w14:textId="77777777" w:rsidR="00263C5F" w:rsidRDefault="00263C5F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</w:p>
    <w:p w14:paraId="5E27304E" w14:textId="77777777" w:rsidR="002E28BF" w:rsidRDefault="002E28BF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</w:p>
    <w:p w14:paraId="2074F84E" w14:textId="77777777" w:rsidR="002E28BF" w:rsidRDefault="002E28BF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</w:p>
    <w:p w14:paraId="42668541" w14:textId="77777777" w:rsidR="002E28BF" w:rsidRDefault="002E28BF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</w:p>
    <w:p w14:paraId="7212DBF0" w14:textId="391B0AE9" w:rsidR="004D030C" w:rsidRDefault="00A26C2A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Автор пр</w:t>
      </w:r>
      <w:r w:rsidR="003F10DF">
        <w:rPr>
          <w:rFonts w:eastAsia="Times New Roman" w:cstheme="minorHAnsi"/>
          <w:spacing w:val="5"/>
          <w:sz w:val="28"/>
          <w:szCs w:val="28"/>
        </w:rPr>
        <w:t>о</w:t>
      </w:r>
      <w:r>
        <w:rPr>
          <w:rFonts w:eastAsia="Times New Roman" w:cstheme="minorHAnsi"/>
          <w:spacing w:val="5"/>
          <w:sz w:val="28"/>
          <w:szCs w:val="28"/>
        </w:rPr>
        <w:t>граммы</w:t>
      </w:r>
      <w:r w:rsidR="00E67F94" w:rsidRPr="002E28BF">
        <w:rPr>
          <w:rFonts w:eastAsia="Times New Roman" w:cstheme="minorHAnsi"/>
          <w:spacing w:val="5"/>
          <w:sz w:val="28"/>
          <w:szCs w:val="28"/>
        </w:rPr>
        <w:t xml:space="preserve">: </w:t>
      </w:r>
    </w:p>
    <w:p w14:paraId="1EE7A04A" w14:textId="28782396" w:rsidR="00E67F94" w:rsidRDefault="004913D5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Карантирова Виктория Олеговна,</w:t>
      </w:r>
    </w:p>
    <w:p w14:paraId="23FA0B09" w14:textId="6B83D95E" w:rsidR="004913D5" w:rsidRDefault="00A26C2A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у</w:t>
      </w:r>
      <w:r w:rsidR="004913D5">
        <w:rPr>
          <w:rFonts w:eastAsia="Times New Roman" w:cstheme="minorHAnsi"/>
          <w:spacing w:val="5"/>
          <w:sz w:val="28"/>
          <w:szCs w:val="28"/>
        </w:rPr>
        <w:t>читель начальных классов</w:t>
      </w:r>
    </w:p>
    <w:p w14:paraId="3393B304" w14:textId="6D34F212" w:rsidR="00A26C2A" w:rsidRPr="002E28BF" w:rsidRDefault="00A26C2A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г.</w:t>
      </w:r>
      <w:r w:rsidR="003F10DF">
        <w:rPr>
          <w:rFonts w:eastAsia="Times New Roman" w:cstheme="minorHAnsi"/>
          <w:spacing w:val="5"/>
          <w:sz w:val="28"/>
          <w:szCs w:val="28"/>
        </w:rPr>
        <w:t xml:space="preserve"> </w:t>
      </w:r>
      <w:r>
        <w:rPr>
          <w:rFonts w:eastAsia="Times New Roman" w:cstheme="minorHAnsi"/>
          <w:spacing w:val="5"/>
          <w:sz w:val="28"/>
          <w:szCs w:val="28"/>
        </w:rPr>
        <w:t>Калининград</w:t>
      </w:r>
    </w:p>
    <w:p w14:paraId="36FCF3E0" w14:textId="77777777" w:rsidR="00E67F94" w:rsidRPr="002E28BF" w:rsidRDefault="00E67F94" w:rsidP="002E28BF">
      <w:pPr>
        <w:widowControl w:val="0"/>
        <w:shd w:val="clear" w:color="auto" w:fill="FFFFFF" w:themeFill="background1"/>
        <w:spacing w:line="283" w:lineRule="exact"/>
        <w:jc w:val="right"/>
        <w:rPr>
          <w:rFonts w:eastAsia="Times New Roman" w:cstheme="minorHAnsi"/>
          <w:spacing w:val="5"/>
          <w:sz w:val="28"/>
          <w:szCs w:val="28"/>
        </w:rPr>
      </w:pPr>
    </w:p>
    <w:p w14:paraId="2124ACAC" w14:textId="46E367B2" w:rsidR="00E67F94" w:rsidRDefault="00A26C2A" w:rsidP="00F31231">
      <w:pPr>
        <w:widowControl w:val="0"/>
        <w:shd w:val="clear" w:color="auto" w:fill="FFFFFF" w:themeFill="background1"/>
        <w:spacing w:before="2400" w:line="283" w:lineRule="exact"/>
        <w:jc w:val="center"/>
        <w:rPr>
          <w:rFonts w:eastAsiaTheme="majorEastAsia"/>
          <w:b/>
          <w:bCs/>
          <w:kern w:val="32"/>
        </w:rPr>
      </w:pPr>
      <w:r>
        <w:rPr>
          <w:rFonts w:eastAsia="Times New Roman" w:cstheme="minorHAnsi"/>
          <w:bCs/>
          <w:spacing w:val="5"/>
          <w:sz w:val="28"/>
          <w:szCs w:val="28"/>
        </w:rPr>
        <w:t>г.</w:t>
      </w:r>
      <w:r w:rsidR="003F10DF">
        <w:rPr>
          <w:rFonts w:eastAsia="Times New Roman" w:cstheme="minorHAnsi"/>
          <w:bCs/>
          <w:spacing w:val="5"/>
          <w:sz w:val="28"/>
          <w:szCs w:val="28"/>
        </w:rPr>
        <w:t xml:space="preserve"> </w:t>
      </w:r>
      <w:r w:rsidR="00263C5F">
        <w:rPr>
          <w:rFonts w:eastAsia="Times New Roman" w:cstheme="minorHAnsi"/>
          <w:bCs/>
          <w:spacing w:val="5"/>
          <w:sz w:val="28"/>
          <w:szCs w:val="28"/>
        </w:rPr>
        <w:t>Ка</w:t>
      </w:r>
      <w:r w:rsidR="00E67F94" w:rsidRPr="00F31231">
        <w:rPr>
          <w:rFonts w:eastAsia="Times New Roman" w:cstheme="minorHAnsi"/>
          <w:bCs/>
          <w:spacing w:val="5"/>
          <w:sz w:val="28"/>
          <w:szCs w:val="28"/>
        </w:rPr>
        <w:t>лининград</w:t>
      </w:r>
      <w:r>
        <w:rPr>
          <w:rFonts w:eastAsia="Times New Roman" w:cstheme="minorHAnsi"/>
          <w:bCs/>
          <w:spacing w:val="5"/>
          <w:sz w:val="28"/>
          <w:szCs w:val="28"/>
        </w:rPr>
        <w:t>, 2023</w:t>
      </w:r>
      <w:r w:rsidR="00E67F94">
        <w:br w:type="page"/>
      </w:r>
    </w:p>
    <w:p w14:paraId="746F9ECB" w14:textId="77777777" w:rsidR="001F19BF" w:rsidRPr="00D41C0C" w:rsidRDefault="001F19BF" w:rsidP="00C20DCA">
      <w:pPr>
        <w:pStyle w:val="2"/>
        <w:jc w:val="center"/>
        <w:rPr>
          <w:b w:val="0"/>
        </w:rPr>
      </w:pPr>
      <w:r w:rsidRPr="001F19BF">
        <w:rPr>
          <w:rFonts w:eastAsia="Times New Roman"/>
          <w:b w:val="0"/>
          <w:color w:val="000000"/>
          <w:lang w:eastAsia="ru-RU"/>
        </w:rPr>
        <w:lastRenderedPageBreak/>
        <w:t>ПОЯСНИТЕЛЬНАЯ ЗАПИСКА</w:t>
      </w:r>
    </w:p>
    <w:p w14:paraId="7651B1B0" w14:textId="71426F37" w:rsidR="00D41C0C" w:rsidRDefault="00D41C0C" w:rsidP="00C20DCA">
      <w:pPr>
        <w:pStyle w:val="2"/>
      </w:pPr>
      <w:r w:rsidRPr="00D41C0C">
        <w:t>Описание предмета, дисциплины которому посвящена программа</w:t>
      </w:r>
    </w:p>
    <w:p w14:paraId="1CB18007" w14:textId="4E88C8C5" w:rsidR="00D41C0C" w:rsidRDefault="00D41C0C" w:rsidP="00C20DCA">
      <w:pPr>
        <w:pStyle w:val="2"/>
        <w:rPr>
          <w:b w:val="0"/>
        </w:rPr>
      </w:pPr>
      <w:r w:rsidRPr="00D41C0C">
        <w:rPr>
          <w:b w:val="0"/>
        </w:rPr>
        <w:t>Театрализованная деятельность является уникальным средством развития художественно-творческих способностей детей. Искус</w:t>
      </w:r>
      <w:r>
        <w:rPr>
          <w:b w:val="0"/>
        </w:rPr>
        <w:t xml:space="preserve">ство театра представляет собой </w:t>
      </w:r>
      <w:r w:rsidR="00287EEE">
        <w:rPr>
          <w:b w:val="0"/>
        </w:rPr>
        <w:t xml:space="preserve">органический </w:t>
      </w:r>
      <w:r w:rsidRPr="00D41C0C">
        <w:rPr>
          <w:b w:val="0"/>
        </w:rPr>
        <w:t>синтез музыки, танца, живописи, риторики, актерского мастерства, сосредота</w:t>
      </w:r>
      <w:r w:rsidR="00287EEE">
        <w:rPr>
          <w:b w:val="0"/>
        </w:rPr>
        <w:t xml:space="preserve">чивает </w:t>
      </w:r>
      <w:r w:rsidR="003F10DF">
        <w:rPr>
          <w:b w:val="0"/>
        </w:rPr>
        <w:t>в единые целые средства</w:t>
      </w:r>
      <w:r w:rsidR="00287EEE">
        <w:rPr>
          <w:b w:val="0"/>
        </w:rPr>
        <w:t xml:space="preserve"> </w:t>
      </w:r>
      <w:r w:rsidRPr="00D41C0C">
        <w:rPr>
          <w:b w:val="0"/>
        </w:rPr>
        <w:t>выразительности, имеющиеся в ар</w:t>
      </w:r>
      <w:r w:rsidR="00287EEE">
        <w:rPr>
          <w:b w:val="0"/>
        </w:rPr>
        <w:t>сенале отдельных искусств</w:t>
      </w:r>
      <w:r w:rsidR="006A35A6">
        <w:rPr>
          <w:b w:val="0"/>
        </w:rPr>
        <w:t>.</w:t>
      </w:r>
    </w:p>
    <w:p w14:paraId="0DB25BDA" w14:textId="0E40DFA8" w:rsidR="006A35A6" w:rsidRPr="004A6147" w:rsidRDefault="00C87CC6" w:rsidP="00C20DCA">
      <w:pPr>
        <w:pStyle w:val="2"/>
      </w:pPr>
      <w:r w:rsidRPr="00C87CC6">
        <w:rPr>
          <w:b w:val="0"/>
        </w:rPr>
        <w:t xml:space="preserve">Предметом театрального творчества как учебной дисциплины является реализация основ театрально искусства в сфере дополнительного образования детей. </w:t>
      </w:r>
      <w:r w:rsidR="006A35A6" w:rsidRPr="00C87CC6">
        <w:rPr>
          <w:b w:val="0"/>
        </w:rPr>
        <w:t xml:space="preserve">Программа дает возможность приобщить детей </w:t>
      </w:r>
      <w:r w:rsidR="004A6147" w:rsidRPr="00C87CC6">
        <w:rPr>
          <w:b w:val="0"/>
        </w:rPr>
        <w:t xml:space="preserve">к искусству театра, </w:t>
      </w:r>
      <w:r w:rsidR="006A35A6" w:rsidRPr="00C87CC6">
        <w:rPr>
          <w:b w:val="0"/>
        </w:rPr>
        <w:t>пробудить интерес к театральному творчеству, научить любить и понимать театральное искусство в различных его проявлениях, тем самым, создает условия для воспитания целостной</w:t>
      </w:r>
      <w:r w:rsidR="00D41C0C" w:rsidRPr="00C87CC6">
        <w:rPr>
          <w:b w:val="0"/>
        </w:rPr>
        <w:t xml:space="preserve"> творческой личности, способствует осуществлению цели современного образования.</w:t>
      </w:r>
    </w:p>
    <w:p w14:paraId="16078383" w14:textId="6389F7DF" w:rsidR="004A6147" w:rsidRDefault="004A6147" w:rsidP="00C20DCA">
      <w:pPr>
        <w:pStyle w:val="2"/>
      </w:pPr>
      <w:r w:rsidRPr="004A6147">
        <w:t>Раскрытие ведущих идей, на которых базируется программа</w:t>
      </w:r>
    </w:p>
    <w:p w14:paraId="446938DF" w14:textId="62D0ADBB" w:rsidR="00890689" w:rsidRPr="00890689" w:rsidRDefault="00890689" w:rsidP="00C20DCA">
      <w:pPr>
        <w:pStyle w:val="2"/>
        <w:rPr>
          <w:rFonts w:eastAsiaTheme="minorHAnsi"/>
          <w:b w:val="0"/>
        </w:rPr>
      </w:pPr>
      <w:r w:rsidRPr="00890689">
        <w:rPr>
          <w:rFonts w:eastAsiaTheme="minorHAnsi"/>
          <w:b w:val="0"/>
        </w:rPr>
        <w:t xml:space="preserve">Программа базируется на идеях личностно-ориентированного дополнительного образования детей. Заложенный в детях интеллектуальный и творческий потенциал реализуется наиболее полно, если образовательный процесс построен с учетом уникальности и неповторимости каждого ребенка и направлен на максимальное развитие способностей каждого учащегося. </w:t>
      </w:r>
    </w:p>
    <w:p w14:paraId="7CD85826" w14:textId="77E06B5D" w:rsidR="004A6147" w:rsidRDefault="004A6147" w:rsidP="00C20DCA">
      <w:pPr>
        <w:pStyle w:val="2"/>
      </w:pPr>
      <w:r w:rsidRPr="004A6147">
        <w:t xml:space="preserve">Описание ключевых понятий, которыми оперирует автор программы  </w:t>
      </w:r>
    </w:p>
    <w:p w14:paraId="689BDAFF" w14:textId="77777777" w:rsidR="00920B16" w:rsidRPr="00920B16" w:rsidRDefault="00920B16" w:rsidP="00C20DCA">
      <w:pPr>
        <w:pStyle w:val="2"/>
      </w:pPr>
      <w:r w:rsidRPr="00920B16">
        <w:rPr>
          <w:b w:val="0"/>
          <w:i/>
        </w:rPr>
        <w:t>Ключевые понятия:</w:t>
      </w:r>
    </w:p>
    <w:p w14:paraId="0887162D" w14:textId="3E2D5FD9" w:rsidR="00890689" w:rsidRPr="00920B16" w:rsidRDefault="00890689" w:rsidP="00C20DCA">
      <w:pPr>
        <w:pStyle w:val="2"/>
        <w:rPr>
          <w:b w:val="0"/>
        </w:rPr>
      </w:pPr>
      <w:r w:rsidRPr="00920B16">
        <w:rPr>
          <w:b w:val="0"/>
          <w:i/>
        </w:rPr>
        <w:t xml:space="preserve">Актерское искусство </w:t>
      </w:r>
      <w:r w:rsidRPr="00920B16">
        <w:rPr>
          <w:b w:val="0"/>
        </w:rPr>
        <w:t>- искусство создания сценических образов; вид исполнительского искусства.</w:t>
      </w:r>
      <w:r w:rsidRPr="00920B16">
        <w:rPr>
          <w:b w:val="0"/>
          <w:i/>
        </w:rPr>
        <w:t xml:space="preserve"> </w:t>
      </w:r>
    </w:p>
    <w:p w14:paraId="2BA41F93" w14:textId="7F6FEF6E" w:rsidR="00890689" w:rsidRDefault="00890689" w:rsidP="00C20DCA">
      <w:pPr>
        <w:pStyle w:val="2"/>
        <w:rPr>
          <w:b w:val="0"/>
        </w:rPr>
      </w:pPr>
      <w:r w:rsidRPr="00890689">
        <w:rPr>
          <w:b w:val="0"/>
          <w:i/>
        </w:rPr>
        <w:t>Искусство</w:t>
      </w:r>
      <w:r w:rsidRPr="00890689">
        <w:rPr>
          <w:b w:val="0"/>
        </w:rPr>
        <w:t xml:space="preserve"> - специфический род духовно-практического освоения мира, единство созидания, познания, оценка человеческого общения.</w:t>
      </w:r>
    </w:p>
    <w:p w14:paraId="4BE90253" w14:textId="4A9D738D" w:rsidR="00890689" w:rsidRPr="00890689" w:rsidRDefault="00890689" w:rsidP="00C20DCA">
      <w:pPr>
        <w:pStyle w:val="2"/>
      </w:pPr>
      <w:r w:rsidRPr="00890689">
        <w:rPr>
          <w:b w:val="0"/>
          <w:i/>
        </w:rPr>
        <w:t>Образ</w:t>
      </w:r>
      <w:r>
        <w:rPr>
          <w:b w:val="0"/>
        </w:rPr>
        <w:t xml:space="preserve"> - о</w:t>
      </w:r>
      <w:r w:rsidRPr="00890689">
        <w:rPr>
          <w:b w:val="0"/>
        </w:rPr>
        <w:t>бобщенное представление действительности в чувственно - конкретной форме.</w:t>
      </w:r>
    </w:p>
    <w:p w14:paraId="1566CFA0" w14:textId="60E87415" w:rsidR="00890689" w:rsidRDefault="00890689" w:rsidP="00C20DCA">
      <w:pPr>
        <w:pStyle w:val="2"/>
        <w:rPr>
          <w:b w:val="0"/>
        </w:rPr>
      </w:pPr>
      <w:r w:rsidRPr="00890689">
        <w:rPr>
          <w:b w:val="0"/>
          <w:i/>
        </w:rPr>
        <w:t>Постановка</w:t>
      </w:r>
      <w:r w:rsidRPr="00890689">
        <w:rPr>
          <w:b w:val="0"/>
        </w:rPr>
        <w:t xml:space="preserve"> - творческий процесс создания спектакля, фильма, циркового и эстрадного представления.</w:t>
      </w:r>
    </w:p>
    <w:p w14:paraId="3E51D6F4" w14:textId="2DA94C7E" w:rsidR="00890689" w:rsidRPr="00890689" w:rsidRDefault="00890689" w:rsidP="00C20DCA">
      <w:pPr>
        <w:pStyle w:val="2"/>
      </w:pPr>
      <w:r w:rsidRPr="00890689">
        <w:rPr>
          <w:b w:val="0"/>
          <w:i/>
        </w:rPr>
        <w:t>Творческий процесс</w:t>
      </w:r>
      <w:r w:rsidRPr="00890689">
        <w:rPr>
          <w:b w:val="0"/>
        </w:rPr>
        <w:t xml:space="preserve"> - сменяющие друг друга стадии работы художник</w:t>
      </w:r>
      <w:r>
        <w:rPr>
          <w:b w:val="0"/>
        </w:rPr>
        <w:t xml:space="preserve">а, писателя, режиссера, актера </w:t>
      </w:r>
      <w:r w:rsidRPr="00890689">
        <w:rPr>
          <w:b w:val="0"/>
        </w:rPr>
        <w:t>над произведением.</w:t>
      </w:r>
    </w:p>
    <w:p w14:paraId="4806980B" w14:textId="557B9503" w:rsidR="00890689" w:rsidRPr="00920B16" w:rsidRDefault="00890689" w:rsidP="00C20DCA">
      <w:pPr>
        <w:pStyle w:val="2"/>
        <w:rPr>
          <w:b w:val="0"/>
        </w:rPr>
      </w:pPr>
      <w:r w:rsidRPr="00890689">
        <w:rPr>
          <w:b w:val="0"/>
          <w:i/>
        </w:rPr>
        <w:t>Театр</w:t>
      </w:r>
      <w:r>
        <w:rPr>
          <w:b w:val="0"/>
        </w:rPr>
        <w:t xml:space="preserve"> -</w:t>
      </w:r>
      <w:r w:rsidRPr="00890689">
        <w:rPr>
          <w:b w:val="0"/>
        </w:rPr>
        <w:t xml:space="preserve"> род искусства, специфическим средством выражения которого является сценическое действие, возникающее в процессе игры актера перед публикой.</w:t>
      </w:r>
    </w:p>
    <w:p w14:paraId="1CE57927" w14:textId="792BC91B" w:rsidR="00E67F94" w:rsidRDefault="00E67F94" w:rsidP="00C20DCA">
      <w:pPr>
        <w:pStyle w:val="2"/>
      </w:pPr>
      <w:r w:rsidRPr="00163B00">
        <w:t>Направленность (профиль) программы</w:t>
      </w:r>
      <w:r>
        <w:t xml:space="preserve"> </w:t>
      </w:r>
    </w:p>
    <w:p w14:paraId="2A657FAC" w14:textId="77777777" w:rsidR="00E67F94" w:rsidRDefault="00E67F94" w:rsidP="00C20DCA">
      <w:pPr>
        <w:pStyle w:val="31"/>
        <w:ind w:firstLine="709"/>
        <w:rPr>
          <w:rFonts w:eastAsiaTheme="minorHAnsi"/>
        </w:rPr>
      </w:pPr>
      <w:r>
        <w:rPr>
          <w:rFonts w:eastAsiaTheme="minorHAnsi"/>
        </w:rPr>
        <w:t>Д</w:t>
      </w:r>
      <w:r w:rsidRPr="001A3B19">
        <w:rPr>
          <w:rFonts w:eastAsiaTheme="minorHAnsi"/>
        </w:rPr>
        <w:t>ополнительная общеобразовательная общеразвивающая программа «Театр» имеет художественную направленность.</w:t>
      </w:r>
      <w:r>
        <w:rPr>
          <w:rFonts w:eastAsiaTheme="minorHAnsi"/>
        </w:rPr>
        <w:t xml:space="preserve"> </w:t>
      </w:r>
    </w:p>
    <w:p w14:paraId="02076108" w14:textId="77777777" w:rsidR="004A6147" w:rsidRPr="004A6147" w:rsidRDefault="004A6147" w:rsidP="00C20DCA">
      <w:pPr>
        <w:pStyle w:val="31"/>
        <w:rPr>
          <w:rFonts w:eastAsiaTheme="minorHAnsi"/>
          <w:b/>
        </w:rPr>
      </w:pPr>
      <w:r w:rsidRPr="004A6147">
        <w:rPr>
          <w:rFonts w:eastAsiaTheme="minorHAnsi"/>
          <w:b/>
        </w:rPr>
        <w:t>Уровень освоения программы</w:t>
      </w:r>
    </w:p>
    <w:p w14:paraId="76EAE68B" w14:textId="01108037" w:rsidR="004A6147" w:rsidRDefault="004A6147" w:rsidP="00C20DCA">
      <w:pPr>
        <w:pStyle w:val="31"/>
        <w:rPr>
          <w:rFonts w:eastAsiaTheme="minorHAnsi"/>
        </w:rPr>
      </w:pPr>
      <w:r w:rsidRPr="004A6147">
        <w:rPr>
          <w:rFonts w:eastAsiaTheme="minorHAnsi"/>
        </w:rPr>
        <w:t>Уровень освоения программы – базовый.</w:t>
      </w:r>
    </w:p>
    <w:p w14:paraId="12DFAD4C" w14:textId="6DC2E14B" w:rsidR="00E67F94" w:rsidRDefault="00E67F94" w:rsidP="00C20DCA">
      <w:pPr>
        <w:pStyle w:val="2"/>
        <w:outlineLvl w:val="9"/>
        <w:rPr>
          <w:rFonts w:eastAsiaTheme="minorHAnsi"/>
        </w:rPr>
      </w:pPr>
      <w:r w:rsidRPr="001A3B19">
        <w:rPr>
          <w:rFonts w:eastAsiaTheme="minorHAnsi"/>
        </w:rPr>
        <w:t>Актуальность</w:t>
      </w:r>
      <w:r w:rsidR="00920B16">
        <w:rPr>
          <w:rFonts w:eastAsiaTheme="minorHAnsi"/>
        </w:rPr>
        <w:t xml:space="preserve"> образовательной</w:t>
      </w:r>
      <w:r w:rsidRPr="001A3B19">
        <w:rPr>
          <w:rFonts w:eastAsiaTheme="minorHAnsi"/>
        </w:rPr>
        <w:t xml:space="preserve"> программы </w:t>
      </w:r>
    </w:p>
    <w:p w14:paraId="2A07FED9" w14:textId="77777777" w:rsidR="00E67F94" w:rsidRPr="001A3B19" w:rsidRDefault="00E67F94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>В настоящее время живое общение с окружающим миром уходит на второй план</w:t>
      </w:r>
      <w:r>
        <w:rPr>
          <w:rFonts w:eastAsiaTheme="minorHAnsi"/>
        </w:rPr>
        <w:t>, а</w:t>
      </w:r>
      <w:r w:rsidRPr="001A3B19">
        <w:rPr>
          <w:rFonts w:eastAsiaTheme="minorHAnsi"/>
        </w:rPr>
        <w:t xml:space="preserve"> занятие театральным искусством включает в работу физический, эмоциональный и интеллектуальный аппарат человека, театр обращается к ребенку как к целостной личности, что очень важно для школьников. </w:t>
      </w:r>
      <w:r>
        <w:rPr>
          <w:rFonts w:eastAsiaTheme="minorHAnsi"/>
        </w:rPr>
        <w:t>У</w:t>
      </w:r>
      <w:r w:rsidRPr="001A3B19">
        <w:rPr>
          <w:rFonts w:eastAsiaTheme="minorHAnsi"/>
        </w:rPr>
        <w:t>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14:paraId="0FC89431" w14:textId="77777777" w:rsidR="00E67F94" w:rsidRDefault="00E67F94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  <w:r>
        <w:rPr>
          <w:rFonts w:eastAsiaTheme="minorHAnsi"/>
        </w:rPr>
        <w:t xml:space="preserve"> </w:t>
      </w:r>
    </w:p>
    <w:p w14:paraId="31A8A6CF" w14:textId="5C7C5193" w:rsidR="00920B16" w:rsidRPr="00920B16" w:rsidRDefault="004A6147" w:rsidP="00C20DCA">
      <w:pPr>
        <w:pStyle w:val="31"/>
        <w:ind w:firstLine="709"/>
        <w:rPr>
          <w:rFonts w:eastAsiaTheme="minorHAnsi"/>
          <w:b/>
        </w:rPr>
      </w:pPr>
      <w:r w:rsidRPr="004A6147">
        <w:rPr>
          <w:rFonts w:eastAsiaTheme="minorHAnsi"/>
          <w:b/>
        </w:rPr>
        <w:t>Педагогическая целесообразность образовательной программы</w:t>
      </w:r>
    </w:p>
    <w:p w14:paraId="2E1414C3" w14:textId="77777777" w:rsidR="00920B16" w:rsidRDefault="00920B16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 xml:space="preserve">Данная программа рассчитана для </w:t>
      </w:r>
      <w:r>
        <w:rPr>
          <w:rFonts w:eastAsiaTheme="minorHAnsi"/>
        </w:rPr>
        <w:t>обучающихся 1-4 классов</w:t>
      </w:r>
      <w:r w:rsidRPr="001A3B19">
        <w:rPr>
          <w:rFonts w:eastAsiaTheme="minorHAnsi"/>
        </w:rPr>
        <w:t xml:space="preserve"> и обусловлена их возрастными особенностями: разносторонними интересами, любознательностью, увлеченностью, инициативнос</w:t>
      </w:r>
      <w:r>
        <w:rPr>
          <w:rFonts w:eastAsiaTheme="minorHAnsi"/>
        </w:rPr>
        <w:t xml:space="preserve">тью. Данная программа, призвана </w:t>
      </w:r>
      <w:r w:rsidRPr="001A3B19">
        <w:rPr>
          <w:rFonts w:eastAsiaTheme="minorHAnsi"/>
        </w:rPr>
        <w:t xml:space="preserve">расширить творческий потенциал ребенка, обогатить словарный: запас, сформировать нравственно </w:t>
      </w:r>
      <w:r>
        <w:rPr>
          <w:rFonts w:eastAsiaTheme="minorHAnsi"/>
        </w:rPr>
        <w:t>–</w:t>
      </w:r>
      <w:r w:rsidRPr="001A3B19">
        <w:rPr>
          <w:rFonts w:eastAsiaTheme="minorHAnsi"/>
        </w:rPr>
        <w:t xml:space="preserve"> эстетические чувства.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 xml:space="preserve">Программа театрального кружка ориентирована на всестороннее развитие личности ребенка, его неповторимой индивидуальности, основана на психологических особенностях развития </w:t>
      </w:r>
      <w:r>
        <w:rPr>
          <w:rFonts w:eastAsiaTheme="minorHAnsi"/>
        </w:rPr>
        <w:t>младших школьников</w:t>
      </w:r>
      <w:r w:rsidRPr="001A3B19">
        <w:rPr>
          <w:rFonts w:eastAsiaTheme="minorHAnsi"/>
        </w:rPr>
        <w:t xml:space="preserve">. </w:t>
      </w:r>
      <w:r>
        <w:rPr>
          <w:rFonts w:eastAsiaTheme="minorHAnsi"/>
        </w:rPr>
        <w:t xml:space="preserve"> </w:t>
      </w:r>
    </w:p>
    <w:p w14:paraId="28CBE8A4" w14:textId="536D5435" w:rsidR="00920B16" w:rsidRDefault="00920B16" w:rsidP="00C20DCA">
      <w:pPr>
        <w:pStyle w:val="31"/>
        <w:ind w:firstLine="709"/>
        <w:rPr>
          <w:rFonts w:eastAsiaTheme="minorHAnsi"/>
          <w:b/>
        </w:rPr>
      </w:pPr>
      <w:r w:rsidRPr="001A3B19">
        <w:rPr>
          <w:rFonts w:eastAsiaTheme="minorHAnsi"/>
        </w:rPr>
        <w:t>Методы и приемы, используемые в данной программе, обеспечивают быстрое установление эмоционально положительного контакта между ребенком и педагогом, повышает уровень доверия к взрослому, погружает ребенка в атмосферу театра, пробуждает позитивную мотивационную настроенность на активное выполнение той или иной задачи. Эффективность использования театрализованной деятельности заключается в том, что уже в самих играх заложено разнообразие различных методов и приемов, применение которых создает дополнительный потенциал для развития ребенка.</w:t>
      </w:r>
    </w:p>
    <w:p w14:paraId="6F7ED5FD" w14:textId="5BBF9D02" w:rsidR="004A6147" w:rsidRDefault="004A6147" w:rsidP="00C20DCA">
      <w:pPr>
        <w:pStyle w:val="31"/>
        <w:ind w:firstLine="709"/>
        <w:rPr>
          <w:rFonts w:eastAsiaTheme="minorHAnsi"/>
          <w:b/>
        </w:rPr>
      </w:pPr>
      <w:r w:rsidRPr="004A6147">
        <w:rPr>
          <w:rFonts w:eastAsiaTheme="minorHAnsi"/>
          <w:b/>
        </w:rPr>
        <w:t>Практическая значимость образовательной программы</w:t>
      </w:r>
    </w:p>
    <w:p w14:paraId="5DD671AE" w14:textId="77777777" w:rsidR="00942297" w:rsidRPr="004E0091" w:rsidRDefault="00942297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 xml:space="preserve">Программа направлена на формирование у них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r w:rsidRPr="004E0091">
        <w:rPr>
          <w:rFonts w:eastAsiaTheme="minorHAnsi"/>
        </w:rPr>
        <w:t xml:space="preserve">социокультурными ценностями. </w:t>
      </w:r>
    </w:p>
    <w:p w14:paraId="06D41002" w14:textId="77777777" w:rsidR="00942297" w:rsidRPr="001A3B19" w:rsidRDefault="00942297" w:rsidP="00C20DCA">
      <w:pPr>
        <w:pStyle w:val="31"/>
        <w:ind w:firstLine="709"/>
        <w:rPr>
          <w:rFonts w:eastAsiaTheme="minorHAnsi"/>
        </w:rPr>
      </w:pPr>
      <w:r w:rsidRPr="004E0091">
        <w:rPr>
          <w:rStyle w:val="5"/>
          <w:b w:val="0"/>
        </w:rPr>
        <w:t>Главное в работе</w:t>
      </w:r>
      <w:r w:rsidRPr="004E0091">
        <w:rPr>
          <w:rFonts w:eastAsiaTheme="minorHAnsi"/>
        </w:rPr>
        <w:t xml:space="preserve"> с детьми является адаптация   детей к социальному поведению в коллективе,</w:t>
      </w:r>
      <w:r w:rsidRPr="001A3B19">
        <w:rPr>
          <w:rFonts w:eastAsiaTheme="minorHAnsi"/>
        </w:rPr>
        <w:t xml:space="preserve"> в обществе. Театральное творчество – это совокупность многих видов искусств: и слово, и танец, и музыка, и пение, и пластика. Каждое занятие начинается с артикуляционной гимнастики (упражнения для губ, языка, дыхания). Эта гимнастика содействует развитию артикуляционного аппарата, фонетического слуха, формирование обще - интеллектуальных умений (анализ, обобщение, сравнение). Частое произнесение в игровой форме скороговорок, стихотворных текстов, детских считалочек, пение коротких детских песенок приводит к положительному результату в постепенном исправлении отдельных недостатков, дефектов речи.  Программой «Театр. Равные возможности для каждого» предусмотрено использование динамических пауз как средство переключения внимания и создания благоприятной атмосферы на занятиях, для снятия напряжения и усталости, для способствования сотрудничества и взаимодействия. Динамическая пауза – это ещё и подвижная игра и движение. Активная подвижность ребенка способствует зрительной ориентации в пространстве, зрительно – моторной координации.</w:t>
      </w:r>
    </w:p>
    <w:p w14:paraId="1076D081" w14:textId="77777777" w:rsidR="00942297" w:rsidRPr="001A3B19" w:rsidRDefault="00942297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>Использование танцевальных элементов в занятиях театрального кружка развивает у детей чувство ритма, музыкальности, чувства коллективности в исполнении. Упражнения пантомимы, пластики, мимики и жестов, как средство выразительности актерского мастерства, развивают гибкость, укрепляют мышцы, фантазию и способствуют развитию речи у детей.</w:t>
      </w:r>
    </w:p>
    <w:p w14:paraId="53D64308" w14:textId="13352D6E" w:rsidR="00942297" w:rsidRPr="00942297" w:rsidRDefault="00942297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>Применение разнообразных дидактических игр в работе театрального кружка с детьми с ограниченными возможностями здоровья развивает различные виды мышления: наглядно – образного и словесно – логического. Таким образом – театральный кружок является тем самым местом, где ребёнок проходит первые ступени социализации, воспитания и обучения. Где он раскрепощается, преодолевает неуверенность, робость, осваивает первые навыки взаимодействия в коллективе. И в будущем позволяет ему благоприятно вливаться и сущест</w:t>
      </w:r>
      <w:r>
        <w:rPr>
          <w:rFonts w:eastAsiaTheme="minorHAnsi"/>
        </w:rPr>
        <w:t>вовать в различных коллективах.</w:t>
      </w:r>
    </w:p>
    <w:p w14:paraId="60F73D5A" w14:textId="6D61BF7A" w:rsidR="004A6147" w:rsidRDefault="004A6147" w:rsidP="00C20DCA">
      <w:pPr>
        <w:pStyle w:val="31"/>
        <w:ind w:firstLine="709"/>
        <w:rPr>
          <w:rFonts w:eastAsiaTheme="minorHAnsi"/>
          <w:b/>
        </w:rPr>
      </w:pPr>
      <w:r w:rsidRPr="004A6147">
        <w:rPr>
          <w:rFonts w:eastAsiaTheme="minorHAnsi"/>
          <w:b/>
        </w:rPr>
        <w:t>Принципы отбора содер</w:t>
      </w:r>
      <w:r w:rsidR="00942297">
        <w:rPr>
          <w:rFonts w:eastAsiaTheme="minorHAnsi"/>
          <w:b/>
        </w:rPr>
        <w:t>жания образовательной программы</w:t>
      </w:r>
    </w:p>
    <w:p w14:paraId="0C48BB58" w14:textId="28A3229A" w:rsidR="00A020A4" w:rsidRPr="00A020A4" w:rsidRDefault="00A020A4" w:rsidP="00C20DCA">
      <w:pPr>
        <w:ind w:firstLine="709"/>
        <w:jc w:val="both"/>
        <w:rPr>
          <w:sz w:val="28"/>
          <w:szCs w:val="28"/>
        </w:rPr>
      </w:pPr>
      <w:r w:rsidRPr="00DE0C81">
        <w:rPr>
          <w:sz w:val="28"/>
          <w:szCs w:val="28"/>
        </w:rPr>
        <w:t>При разработке программы</w:t>
      </w:r>
      <w:r w:rsidRPr="00902A3C">
        <w:rPr>
          <w:sz w:val="28"/>
          <w:szCs w:val="28"/>
        </w:rPr>
        <w:t xml:space="preserve"> учтены следующие принципы</w:t>
      </w:r>
      <w:r w:rsidRPr="00902A3C">
        <w:rPr>
          <w:i/>
          <w:sz w:val="28"/>
          <w:szCs w:val="28"/>
        </w:rPr>
        <w:t>:</w:t>
      </w:r>
    </w:p>
    <w:p w14:paraId="11AC98D3" w14:textId="77777777" w:rsidR="00A020A4" w:rsidRPr="00A020A4" w:rsidRDefault="00A020A4" w:rsidP="00C20DCA">
      <w:pPr>
        <w:pStyle w:val="31"/>
        <w:rPr>
          <w:bCs/>
        </w:rPr>
      </w:pPr>
      <w:r w:rsidRPr="00A020A4">
        <w:rPr>
          <w:bCs/>
        </w:rPr>
        <w:t>- доступности и последовательности;</w:t>
      </w:r>
    </w:p>
    <w:p w14:paraId="256F9080" w14:textId="77777777" w:rsidR="00A020A4" w:rsidRPr="00A020A4" w:rsidRDefault="00A020A4" w:rsidP="00C20DCA">
      <w:pPr>
        <w:pStyle w:val="31"/>
        <w:rPr>
          <w:bCs/>
        </w:rPr>
      </w:pPr>
      <w:r w:rsidRPr="00A020A4">
        <w:rPr>
          <w:bCs/>
        </w:rPr>
        <w:t>- научности;</w:t>
      </w:r>
    </w:p>
    <w:p w14:paraId="44073AAB" w14:textId="77777777" w:rsidR="00A020A4" w:rsidRPr="00A020A4" w:rsidRDefault="00A020A4" w:rsidP="00C20DCA">
      <w:pPr>
        <w:pStyle w:val="31"/>
        <w:rPr>
          <w:bCs/>
        </w:rPr>
      </w:pPr>
      <w:r w:rsidRPr="00A020A4">
        <w:rPr>
          <w:bCs/>
        </w:rPr>
        <w:t>- учёта возрастных особенностей;</w:t>
      </w:r>
    </w:p>
    <w:p w14:paraId="6462867D" w14:textId="77777777" w:rsidR="00A020A4" w:rsidRPr="00A020A4" w:rsidRDefault="00A020A4" w:rsidP="00C20DCA">
      <w:pPr>
        <w:pStyle w:val="31"/>
        <w:rPr>
          <w:bCs/>
        </w:rPr>
      </w:pPr>
      <w:r w:rsidRPr="00A020A4">
        <w:rPr>
          <w:bCs/>
        </w:rPr>
        <w:t>- наглядности;</w:t>
      </w:r>
    </w:p>
    <w:p w14:paraId="32CE577B" w14:textId="77777777" w:rsidR="00A020A4" w:rsidRPr="00A020A4" w:rsidRDefault="00A020A4" w:rsidP="00C20DCA">
      <w:pPr>
        <w:pStyle w:val="31"/>
        <w:rPr>
          <w:bCs/>
        </w:rPr>
      </w:pPr>
      <w:r w:rsidRPr="00A020A4">
        <w:rPr>
          <w:bCs/>
        </w:rPr>
        <w:t>- связи теории с практикой;</w:t>
      </w:r>
    </w:p>
    <w:p w14:paraId="30FEDD01" w14:textId="77777777" w:rsidR="00A020A4" w:rsidRPr="00A020A4" w:rsidRDefault="00A020A4" w:rsidP="00C20DCA">
      <w:pPr>
        <w:pStyle w:val="31"/>
        <w:rPr>
          <w:bCs/>
        </w:rPr>
      </w:pPr>
      <w:r w:rsidRPr="00A020A4">
        <w:rPr>
          <w:bCs/>
        </w:rPr>
        <w:t>- межпредметности;</w:t>
      </w:r>
      <w:r w:rsidRPr="00A020A4">
        <w:rPr>
          <w:bCs/>
        </w:rPr>
        <w:tab/>
      </w:r>
    </w:p>
    <w:p w14:paraId="3C71489A" w14:textId="77777777" w:rsidR="00A020A4" w:rsidRPr="00A020A4" w:rsidRDefault="00A020A4" w:rsidP="00C20DCA">
      <w:pPr>
        <w:pStyle w:val="31"/>
        <w:rPr>
          <w:bCs/>
        </w:rPr>
      </w:pPr>
      <w:r w:rsidRPr="00A020A4">
        <w:rPr>
          <w:bCs/>
        </w:rPr>
        <w:t>- единства обучающей, развивающей и воспитательной функции;</w:t>
      </w:r>
    </w:p>
    <w:p w14:paraId="60FB2298" w14:textId="77777777" w:rsidR="00A020A4" w:rsidRPr="00A020A4" w:rsidRDefault="00A020A4" w:rsidP="00C20DCA">
      <w:pPr>
        <w:pStyle w:val="31"/>
        <w:rPr>
          <w:b/>
          <w:bCs/>
        </w:rPr>
      </w:pPr>
      <w:r w:rsidRPr="00A020A4">
        <w:rPr>
          <w:bCs/>
        </w:rPr>
        <w:t>- систематичности и постепенности.</w:t>
      </w:r>
    </w:p>
    <w:p w14:paraId="29F57F51" w14:textId="192E6E89" w:rsidR="004A6147" w:rsidRPr="004A6147" w:rsidRDefault="004A6147" w:rsidP="00C20DCA">
      <w:pPr>
        <w:pStyle w:val="31"/>
        <w:ind w:firstLine="709"/>
        <w:rPr>
          <w:rStyle w:val="5"/>
        </w:rPr>
      </w:pPr>
      <w:r w:rsidRPr="004A6147">
        <w:rPr>
          <w:rStyle w:val="5"/>
        </w:rPr>
        <w:t>Отличительные особенности программы</w:t>
      </w:r>
    </w:p>
    <w:p w14:paraId="1CE9C89C" w14:textId="10E3FC07" w:rsidR="00E67F94" w:rsidRDefault="00E67F94" w:rsidP="00C20DCA">
      <w:pPr>
        <w:pStyle w:val="31"/>
        <w:ind w:firstLine="709"/>
        <w:rPr>
          <w:rFonts w:eastAsiaTheme="minorHAnsi"/>
        </w:rPr>
      </w:pPr>
      <w:r w:rsidRPr="004A6147">
        <w:rPr>
          <w:rStyle w:val="5"/>
          <w:b w:val="0"/>
        </w:rPr>
        <w:t>Отличительная особенность программы</w:t>
      </w:r>
      <w:r w:rsidRPr="001A3B19">
        <w:rPr>
          <w:rFonts w:eastAsiaTheme="minorHAnsi"/>
        </w:rPr>
        <w:t xml:space="preserve"> заключается в поликультурном при</w:t>
      </w:r>
      <w:r w:rsidR="00C83BF1">
        <w:rPr>
          <w:rFonts w:eastAsiaTheme="minorHAnsi"/>
        </w:rPr>
        <w:t>нципе организации образовательн</w:t>
      </w:r>
      <w:r w:rsidR="00920B16">
        <w:rPr>
          <w:rFonts w:eastAsiaTheme="minorHAnsi"/>
        </w:rPr>
        <w:t>о</w:t>
      </w:r>
      <w:r w:rsidRPr="001A3B19">
        <w:rPr>
          <w:rFonts w:eastAsiaTheme="minorHAnsi"/>
        </w:rPr>
        <w:t>й деятельности и использования различных аудиовизуальных методов обучения, необходимых в работе с детьми</w:t>
      </w:r>
      <w:r>
        <w:rPr>
          <w:rFonts w:eastAsiaTheme="minorHAnsi"/>
        </w:rPr>
        <w:t>.</w:t>
      </w:r>
      <w:r w:rsidRPr="001A3B19">
        <w:rPr>
          <w:rFonts w:eastAsiaTheme="minorHAnsi"/>
        </w:rPr>
        <w:t xml:space="preserve"> Основной язык театрального искусства - действие, основные видов</w:t>
      </w:r>
      <w:r w:rsidR="00942297">
        <w:rPr>
          <w:rFonts w:eastAsiaTheme="minorHAnsi"/>
        </w:rPr>
        <w:t>принципы</w:t>
      </w:r>
      <w:r w:rsidRPr="001A3B19">
        <w:rPr>
          <w:rFonts w:eastAsiaTheme="minorHAnsi"/>
        </w:rPr>
        <w:t>ые признаки - диалогическое общение и игра в самом широком смысле.</w:t>
      </w:r>
      <w:r>
        <w:rPr>
          <w:rFonts w:eastAsiaTheme="minorHAnsi"/>
        </w:rPr>
        <w:t xml:space="preserve"> </w:t>
      </w:r>
    </w:p>
    <w:p w14:paraId="4FC1D3F9" w14:textId="77777777" w:rsidR="00E67F94" w:rsidRDefault="00E67F94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 xml:space="preserve">Театрализованная деятельность является эффективным средством для социальной адаптации детей, развития эмоциональной сферы, речевого развития, а также формирования у них коммуникативных навыков. </w:t>
      </w:r>
      <w:r>
        <w:rPr>
          <w:rFonts w:eastAsiaTheme="minorHAnsi"/>
        </w:rPr>
        <w:t xml:space="preserve"> </w:t>
      </w:r>
    </w:p>
    <w:p w14:paraId="59EDE65A" w14:textId="77777777" w:rsidR="00E67F94" w:rsidRDefault="00E67F94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 xml:space="preserve">Театральное искусство способствует развитию и стимулированию творческих способностей </w:t>
      </w:r>
      <w:r>
        <w:rPr>
          <w:rFonts w:eastAsiaTheme="minorHAnsi"/>
        </w:rPr>
        <w:t>обучающихся</w:t>
      </w:r>
      <w:r w:rsidRPr="001A3B19">
        <w:rPr>
          <w:rFonts w:eastAsiaTheme="minorHAnsi"/>
        </w:rPr>
        <w:t>. Театр развивает интегративные качества детей. Знакомясь с языком театра</w:t>
      </w:r>
      <w:r w:rsidRPr="001A3B19">
        <w:rPr>
          <w:rFonts w:eastAsiaTheme="minorHAnsi"/>
          <w:b/>
          <w:bCs/>
        </w:rPr>
        <w:t>,</w:t>
      </w:r>
      <w:r w:rsidRPr="001A3B19">
        <w:rPr>
          <w:rFonts w:eastAsiaTheme="minorHAnsi"/>
        </w:rPr>
        <w:t> ребенок погружается в мир литературы, музыки, изобразительного и других видов искусства.</w:t>
      </w:r>
      <w:r>
        <w:rPr>
          <w:rFonts w:eastAsiaTheme="minorHAnsi"/>
        </w:rPr>
        <w:t xml:space="preserve"> </w:t>
      </w:r>
    </w:p>
    <w:p w14:paraId="2553348B" w14:textId="5753135D" w:rsidR="004A6147" w:rsidRDefault="00C83BF1" w:rsidP="00C20DCA">
      <w:pPr>
        <w:pStyle w:val="31"/>
        <w:ind w:firstLine="709"/>
        <w:rPr>
          <w:rFonts w:eastAsiaTheme="minorHAnsi"/>
          <w:b/>
        </w:rPr>
      </w:pPr>
      <w:r>
        <w:rPr>
          <w:rFonts w:eastAsiaTheme="minorHAnsi"/>
          <w:b/>
        </w:rPr>
        <w:t>Цель образовательной программы</w:t>
      </w:r>
    </w:p>
    <w:p w14:paraId="291ABC51" w14:textId="5A3235E3" w:rsidR="00C83BF1" w:rsidRPr="001A3B19" w:rsidRDefault="00C83BF1" w:rsidP="00C20DCA">
      <w:pPr>
        <w:pStyle w:val="31"/>
        <w:ind w:firstLine="709"/>
        <w:rPr>
          <w:rFonts w:eastAsiaTheme="minorHAnsi"/>
        </w:rPr>
      </w:pPr>
      <w:r w:rsidRPr="00C83BF1">
        <w:rPr>
          <w:rStyle w:val="5"/>
          <w:b w:val="0"/>
          <w:i/>
        </w:rPr>
        <w:t>Цель дополнительной общеразвивающей программы:</w:t>
      </w:r>
      <w:r>
        <w:rPr>
          <w:rFonts w:eastAsiaTheme="minorHAnsi"/>
        </w:rPr>
        <w:t xml:space="preserve"> развитие творческих </w:t>
      </w:r>
      <w:r w:rsidRPr="001A3B19">
        <w:rPr>
          <w:rFonts w:eastAsiaTheme="minorHAnsi"/>
        </w:rPr>
        <w:t>способностей обучающихся</w:t>
      </w:r>
      <w:r>
        <w:rPr>
          <w:rFonts w:eastAsiaTheme="minorHAnsi"/>
        </w:rPr>
        <w:t xml:space="preserve"> и</w:t>
      </w:r>
      <w:r w:rsidRPr="001A3B19">
        <w:rPr>
          <w:rFonts w:eastAsiaTheme="minorHAnsi"/>
        </w:rPr>
        <w:t xml:space="preserve"> обеспеч</w:t>
      </w:r>
      <w:r>
        <w:rPr>
          <w:rFonts w:eastAsiaTheme="minorHAnsi"/>
        </w:rPr>
        <w:t>ение</w:t>
      </w:r>
      <w:r w:rsidRPr="001A3B19">
        <w:rPr>
          <w:rFonts w:eastAsiaTheme="minorHAnsi"/>
        </w:rPr>
        <w:t xml:space="preserve"> позитивн</w:t>
      </w:r>
      <w:r>
        <w:rPr>
          <w:rFonts w:eastAsiaTheme="minorHAnsi"/>
        </w:rPr>
        <w:t>ой</w:t>
      </w:r>
      <w:r w:rsidRPr="001A3B19">
        <w:rPr>
          <w:rFonts w:eastAsiaTheme="minorHAnsi"/>
        </w:rPr>
        <w:t xml:space="preserve"> социализаци</w:t>
      </w:r>
      <w:r>
        <w:rPr>
          <w:rFonts w:eastAsiaTheme="minorHAnsi"/>
        </w:rPr>
        <w:t>и</w:t>
      </w:r>
      <w:r w:rsidRPr="001A3B19">
        <w:rPr>
          <w:rFonts w:eastAsiaTheme="minorHAnsi"/>
        </w:rPr>
        <w:t xml:space="preserve"> через процесс освоения театральной деятельности.</w:t>
      </w:r>
      <w:r w:rsidRPr="001A3B19">
        <w:rPr>
          <w:color w:val="000000"/>
          <w:shd w:val="clear" w:color="auto" w:fill="FFFFFF"/>
        </w:rPr>
        <w:t xml:space="preserve"> </w:t>
      </w:r>
    </w:p>
    <w:p w14:paraId="560C5A14" w14:textId="73DE0EBA" w:rsidR="00C83BF1" w:rsidRPr="00C83BF1" w:rsidRDefault="00C83BF1" w:rsidP="00C20DCA">
      <w:pPr>
        <w:pStyle w:val="31"/>
        <w:ind w:firstLine="709"/>
        <w:rPr>
          <w:rFonts w:eastAsiaTheme="minorHAnsi"/>
          <w:b/>
        </w:rPr>
      </w:pPr>
      <w:r>
        <w:rPr>
          <w:rFonts w:eastAsiaTheme="minorHAnsi"/>
          <w:b/>
        </w:rPr>
        <w:t>Задачи образовательной программы</w:t>
      </w:r>
    </w:p>
    <w:p w14:paraId="32E88796" w14:textId="77777777" w:rsidR="00C83BF1" w:rsidRPr="00A020A4" w:rsidRDefault="00C83BF1" w:rsidP="00C20DCA">
      <w:pPr>
        <w:pStyle w:val="2"/>
        <w:outlineLvl w:val="9"/>
        <w:rPr>
          <w:rFonts w:eastAsiaTheme="minorHAnsi"/>
          <w:b w:val="0"/>
        </w:rPr>
      </w:pPr>
      <w:r w:rsidRPr="00A020A4">
        <w:rPr>
          <w:rFonts w:eastAsiaTheme="minorHAnsi"/>
          <w:b w:val="0"/>
        </w:rPr>
        <w:t>Образовательные:</w:t>
      </w:r>
    </w:p>
    <w:p w14:paraId="1DA64290" w14:textId="77777777" w:rsidR="00C83BF1" w:rsidRPr="001A3B19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сформировать основные навыки: воспринимать задачу, выполнять</w:t>
      </w:r>
    </w:p>
    <w:p w14:paraId="0E544337" w14:textId="77777777" w:rsidR="00C83BF1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инструкцию, взаимодействовать с партнером;</w:t>
      </w:r>
      <w:r>
        <w:rPr>
          <w:rFonts w:eastAsiaTheme="minorHAnsi"/>
        </w:rPr>
        <w:t xml:space="preserve"> </w:t>
      </w:r>
    </w:p>
    <w:p w14:paraId="51A35199" w14:textId="77777777" w:rsidR="00C83BF1" w:rsidRPr="001A3B19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 xml:space="preserve">содействовать освоению норм русского литературного языка; </w:t>
      </w:r>
    </w:p>
    <w:p w14:paraId="017E3267" w14:textId="77777777" w:rsidR="00C83BF1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сформировать актёрскую грамоту на основе культуры слова и сценического действия;</w:t>
      </w:r>
      <w:r>
        <w:rPr>
          <w:rFonts w:eastAsiaTheme="minorHAnsi"/>
        </w:rPr>
        <w:t xml:space="preserve"> </w:t>
      </w:r>
    </w:p>
    <w:p w14:paraId="61604865" w14:textId="77777777" w:rsidR="00C83BF1" w:rsidRPr="001A3B19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обучить навыкам выразительного исполнения роли.</w:t>
      </w:r>
    </w:p>
    <w:p w14:paraId="45C646A0" w14:textId="77777777" w:rsidR="00C83BF1" w:rsidRPr="00A020A4" w:rsidRDefault="00C83BF1" w:rsidP="00C20DCA">
      <w:pPr>
        <w:pStyle w:val="2"/>
        <w:outlineLvl w:val="9"/>
        <w:rPr>
          <w:rFonts w:eastAsiaTheme="minorHAnsi"/>
          <w:b w:val="0"/>
        </w:rPr>
      </w:pPr>
      <w:r w:rsidRPr="00A020A4">
        <w:rPr>
          <w:rFonts w:eastAsiaTheme="minorHAnsi"/>
          <w:b w:val="0"/>
        </w:rPr>
        <w:t>Метапредметные:</w:t>
      </w:r>
    </w:p>
    <w:p w14:paraId="629037B2" w14:textId="77777777" w:rsidR="00C83BF1" w:rsidRPr="001A3B19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сформировать навыки снижения проявления негативных эмоций через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обучения подсказкам для выполнения поставленной задачи.</w:t>
      </w:r>
    </w:p>
    <w:p w14:paraId="51B5A41F" w14:textId="77777777" w:rsidR="00C83BF1" w:rsidRPr="00A020A4" w:rsidRDefault="00C83BF1" w:rsidP="00C20DCA">
      <w:pPr>
        <w:pStyle w:val="2"/>
        <w:outlineLvl w:val="9"/>
        <w:rPr>
          <w:rFonts w:eastAsiaTheme="minorHAnsi"/>
          <w:b w:val="0"/>
        </w:rPr>
      </w:pPr>
      <w:r w:rsidRPr="00A020A4">
        <w:rPr>
          <w:rFonts w:eastAsiaTheme="minorHAnsi"/>
          <w:b w:val="0"/>
        </w:rPr>
        <w:t>Личностные:</w:t>
      </w:r>
    </w:p>
    <w:p w14:paraId="406607C9" w14:textId="77777777" w:rsidR="00C83BF1" w:rsidRPr="001A3B19" w:rsidRDefault="00C83BF1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>- формировать основы морально-нравственных ценностей личности: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активности, организаторских способностей; дисциплинированности; склонности к самостоятельному творчеству в процессе коммуникации с педагогом и другими   детьми.</w:t>
      </w:r>
    </w:p>
    <w:p w14:paraId="254591A6" w14:textId="77777777" w:rsidR="00C83BF1" w:rsidRPr="00A020A4" w:rsidRDefault="00C83BF1" w:rsidP="00C20DCA">
      <w:pPr>
        <w:pStyle w:val="2"/>
        <w:outlineLvl w:val="9"/>
        <w:rPr>
          <w:b w:val="0"/>
        </w:rPr>
      </w:pPr>
      <w:r w:rsidRPr="00A020A4">
        <w:rPr>
          <w:b w:val="0"/>
        </w:rPr>
        <w:t xml:space="preserve">Воспитательные: </w:t>
      </w:r>
    </w:p>
    <w:p w14:paraId="78F148CB" w14:textId="77777777" w:rsidR="00C83BF1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воспитывать нравственные качества личности: доброту, дружелюбие, ответственность, самостоятельность, чувство собственного достоинства;</w:t>
      </w:r>
      <w:r>
        <w:rPr>
          <w:rFonts w:eastAsiaTheme="minorHAnsi"/>
        </w:rPr>
        <w:t xml:space="preserve"> </w:t>
      </w:r>
    </w:p>
    <w:p w14:paraId="5B829C7D" w14:textId="77777777" w:rsidR="00C83BF1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прививать аккуратность, бережливость, трудолюбие;</w:t>
      </w:r>
      <w:r>
        <w:rPr>
          <w:rFonts w:eastAsiaTheme="minorHAnsi"/>
        </w:rPr>
        <w:t xml:space="preserve"> </w:t>
      </w:r>
    </w:p>
    <w:p w14:paraId="3CBA5448" w14:textId="77777777" w:rsidR="00C83BF1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воспитывать интерес и внимание к другим, способность к состраданию и сочувствию;</w:t>
      </w:r>
      <w:r>
        <w:rPr>
          <w:rFonts w:eastAsiaTheme="minorHAnsi"/>
        </w:rPr>
        <w:t xml:space="preserve"> </w:t>
      </w:r>
    </w:p>
    <w:p w14:paraId="53402512" w14:textId="77777777" w:rsidR="00C83BF1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сформировать навыки коллективного общения в процессе творческой деятельности и в социуме;</w:t>
      </w:r>
      <w:r>
        <w:rPr>
          <w:rFonts w:eastAsiaTheme="minorHAnsi"/>
        </w:rPr>
        <w:t xml:space="preserve"> </w:t>
      </w:r>
    </w:p>
    <w:p w14:paraId="5EDB185A" w14:textId="77777777" w:rsidR="00C83BF1" w:rsidRDefault="00C83BF1" w:rsidP="00C20DCA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способствовать накоплению и развитию жизненных социальных компетенций (автономность, ответственность, самокритичность, скромность, социальный интерес, готовность к сотрудничеству);</w:t>
      </w:r>
      <w:r>
        <w:rPr>
          <w:rFonts w:eastAsiaTheme="minorHAnsi"/>
        </w:rPr>
        <w:t xml:space="preserve"> </w:t>
      </w:r>
    </w:p>
    <w:p w14:paraId="1642155B" w14:textId="77777777" w:rsidR="00C83BF1" w:rsidRDefault="00C83BF1" w:rsidP="00C20DCA">
      <w:pPr>
        <w:pStyle w:val="31"/>
        <w:ind w:firstLine="709"/>
      </w:pPr>
      <w:r w:rsidRPr="001A3B19">
        <w:t xml:space="preserve">Образовательный процесс построен с учетом уникальности и неповторимости каждого ребенка и направлен на максимальное развитие его способностей. </w:t>
      </w:r>
      <w:r>
        <w:t xml:space="preserve"> </w:t>
      </w:r>
    </w:p>
    <w:p w14:paraId="534A36D5" w14:textId="5499E9C6" w:rsidR="00C83BF1" w:rsidRDefault="00A020A4" w:rsidP="00C20DCA">
      <w:pPr>
        <w:pStyle w:val="31"/>
        <w:keepLines/>
        <w:ind w:firstLine="709"/>
        <w:rPr>
          <w:rFonts w:eastAsiaTheme="minorHAnsi"/>
          <w:b/>
        </w:rPr>
      </w:pPr>
      <w:r w:rsidRPr="00A020A4">
        <w:rPr>
          <w:rFonts w:eastAsiaTheme="minorHAnsi"/>
          <w:b/>
        </w:rPr>
        <w:t>Психолого-педагогические характеристики обучающихся,</w:t>
      </w:r>
      <w:r>
        <w:rPr>
          <w:rFonts w:eastAsiaTheme="minorHAnsi"/>
          <w:b/>
        </w:rPr>
        <w:t xml:space="preserve"> </w:t>
      </w:r>
      <w:r w:rsidRPr="00A020A4">
        <w:rPr>
          <w:rFonts w:eastAsiaTheme="minorHAnsi"/>
          <w:b/>
        </w:rPr>
        <w:t>участвующих в реали</w:t>
      </w:r>
      <w:r>
        <w:rPr>
          <w:rFonts w:eastAsiaTheme="minorHAnsi"/>
          <w:b/>
        </w:rPr>
        <w:t>зации образовательной программы</w:t>
      </w:r>
    </w:p>
    <w:p w14:paraId="1E87279D" w14:textId="77777777" w:rsidR="00A020A4" w:rsidRPr="00A020A4" w:rsidRDefault="00A020A4" w:rsidP="00C20DCA">
      <w:pPr>
        <w:pStyle w:val="2"/>
        <w:keepNext w:val="0"/>
        <w:keepLines/>
        <w:rPr>
          <w:b w:val="0"/>
        </w:rPr>
      </w:pPr>
      <w:r w:rsidRPr="00A020A4">
        <w:rPr>
          <w:rFonts w:eastAsiaTheme="minorHAnsi"/>
          <w:b w:val="0"/>
        </w:rPr>
        <w:t>Дополнительная общеобразовательная общеразвивающая программа пред</w:t>
      </w:r>
      <w:r>
        <w:rPr>
          <w:rFonts w:eastAsiaTheme="minorHAnsi"/>
          <w:b w:val="0"/>
        </w:rPr>
        <w:t>назначена для детей в возрасте 7-11</w:t>
      </w:r>
      <w:r w:rsidRPr="00A020A4">
        <w:rPr>
          <w:rFonts w:eastAsiaTheme="minorHAnsi"/>
          <w:b w:val="0"/>
        </w:rPr>
        <w:t xml:space="preserve"> лет.  </w:t>
      </w:r>
    </w:p>
    <w:p w14:paraId="1379AE44" w14:textId="7C415CE7" w:rsidR="00C20DCA" w:rsidRPr="00C20DCA" w:rsidRDefault="00A020A4" w:rsidP="00C20DCA">
      <w:pPr>
        <w:pStyle w:val="2"/>
        <w:keepNext w:val="0"/>
        <w:keepLines/>
        <w:rPr>
          <w:b w:val="0"/>
        </w:rPr>
      </w:pPr>
      <w:r w:rsidRPr="00A020A4">
        <w:rPr>
          <w:rFonts w:eastAsiaTheme="minorHAnsi"/>
          <w:b w:val="0"/>
        </w:rPr>
        <w:t>Набор детей в объединение – свободный.</w:t>
      </w:r>
    </w:p>
    <w:p w14:paraId="313B5F59" w14:textId="33ED76DD" w:rsidR="00A020A4" w:rsidRDefault="00A020A4" w:rsidP="00C20DCA">
      <w:pPr>
        <w:pStyle w:val="2"/>
        <w:keepNext w:val="0"/>
        <w:keepLines/>
      </w:pPr>
      <w:r w:rsidRPr="00A020A4">
        <w:t>Особенности организации образовательного процесса</w:t>
      </w:r>
    </w:p>
    <w:p w14:paraId="48BDD077" w14:textId="77777777" w:rsidR="00A020A4" w:rsidRPr="00A020A4" w:rsidRDefault="00A020A4" w:rsidP="00C20DCA">
      <w:pPr>
        <w:pStyle w:val="2"/>
        <w:keepNext w:val="0"/>
        <w:keepLines/>
        <w:rPr>
          <w:b w:val="0"/>
        </w:rPr>
      </w:pPr>
      <w:r w:rsidRPr="00A020A4">
        <w:rPr>
          <w:b w:val="0"/>
        </w:rPr>
        <w:t>Набор детей в объединение – ученики 1-4 класса, группа формируется из числа учащихся образовательной организации, реализующей программу.</w:t>
      </w:r>
    </w:p>
    <w:p w14:paraId="34F35181" w14:textId="77777777" w:rsidR="00A020A4" w:rsidRPr="00A020A4" w:rsidRDefault="00A020A4" w:rsidP="00C20DCA">
      <w:pPr>
        <w:pStyle w:val="2"/>
        <w:keepNext w:val="0"/>
        <w:keepLines/>
        <w:rPr>
          <w:b w:val="0"/>
        </w:rPr>
      </w:pPr>
      <w:r w:rsidRPr="00A020A4">
        <w:rPr>
          <w:b w:val="0"/>
        </w:rPr>
        <w:t xml:space="preserve">Программа объединения предусматривает групповые, фронтальные формы работы с детьми. </w:t>
      </w:r>
    </w:p>
    <w:p w14:paraId="758A8765" w14:textId="77777777" w:rsidR="00A020A4" w:rsidRPr="00A020A4" w:rsidRDefault="00A020A4" w:rsidP="00C20DCA">
      <w:pPr>
        <w:pStyle w:val="2"/>
        <w:keepNext w:val="0"/>
        <w:keepLines/>
        <w:rPr>
          <w:b w:val="0"/>
        </w:rPr>
      </w:pPr>
      <w:r w:rsidRPr="00A020A4">
        <w:rPr>
          <w:b w:val="0"/>
        </w:rPr>
        <w:t>Состав групп 10-12 человек.</w:t>
      </w:r>
    </w:p>
    <w:p w14:paraId="5E791D1C" w14:textId="21F26E49" w:rsidR="00A020A4" w:rsidRPr="00A020A4" w:rsidRDefault="00A020A4" w:rsidP="00C20DCA">
      <w:pPr>
        <w:pStyle w:val="2"/>
        <w:keepNext w:val="0"/>
        <w:keepLines/>
        <w:rPr>
          <w:b w:val="0"/>
        </w:rPr>
      </w:pPr>
      <w:r w:rsidRPr="00A020A4">
        <w:rPr>
          <w:b w:val="0"/>
        </w:rPr>
        <w:t>Программа реализуется в рамках проекта «Губернаторская программа «УМная PROдленка» и является бесплатной для обучающихся</w:t>
      </w:r>
      <w:r>
        <w:rPr>
          <w:b w:val="0"/>
        </w:rPr>
        <w:t>.</w:t>
      </w:r>
    </w:p>
    <w:p w14:paraId="36D97865" w14:textId="77777777" w:rsidR="00A020A4" w:rsidRPr="00DE0C81" w:rsidRDefault="00A020A4" w:rsidP="00C20DCA">
      <w:pPr>
        <w:pStyle w:val="2"/>
        <w:keepNext w:val="0"/>
        <w:keepLines/>
      </w:pPr>
      <w:r w:rsidRPr="00DE0C81">
        <w:t xml:space="preserve">Формы обучения </w:t>
      </w:r>
      <w:r w:rsidRPr="00CB476D">
        <w:t>по образовательной программе</w:t>
      </w:r>
    </w:p>
    <w:p w14:paraId="4FEC9834" w14:textId="286C8A7E" w:rsidR="00A020A4" w:rsidRPr="00A020A4" w:rsidRDefault="00A020A4" w:rsidP="00C20DCA">
      <w:pPr>
        <w:pStyle w:val="2"/>
        <w:keepNext w:val="0"/>
        <w:keepLines/>
        <w:rPr>
          <w:b w:val="0"/>
        </w:rPr>
      </w:pPr>
      <w:r w:rsidRPr="00A020A4">
        <w:rPr>
          <w:b w:val="0"/>
        </w:rPr>
        <w:t>Форма обучения – о</w:t>
      </w:r>
      <w:r>
        <w:rPr>
          <w:b w:val="0"/>
        </w:rPr>
        <w:t xml:space="preserve">чная, </w:t>
      </w:r>
      <w:r w:rsidRPr="00A020A4">
        <w:rPr>
          <w:b w:val="0"/>
        </w:rPr>
        <w:t xml:space="preserve">возможно использование дистанционных технологий.  </w:t>
      </w:r>
    </w:p>
    <w:p w14:paraId="4297D0BE" w14:textId="77777777" w:rsidR="00A020A4" w:rsidRPr="00DE0C81" w:rsidRDefault="00A020A4" w:rsidP="00C20DCA">
      <w:pPr>
        <w:pStyle w:val="2"/>
      </w:pPr>
      <w:r w:rsidRPr="00DE0C81">
        <w:t xml:space="preserve">Режим занятий, периодичность и продолжительность занятий </w:t>
      </w:r>
    </w:p>
    <w:p w14:paraId="552FD84C" w14:textId="6709C6AF" w:rsidR="00A020A4" w:rsidRPr="00A020A4" w:rsidRDefault="00A020A4" w:rsidP="00C20DCA">
      <w:pPr>
        <w:pStyle w:val="2"/>
        <w:rPr>
          <w:rFonts w:eastAsia="SimSun"/>
          <w:b w:val="0"/>
          <w:lang w:eastAsia="zh-CN" w:bidi="hi-IN"/>
        </w:rPr>
      </w:pPr>
      <w:r w:rsidRPr="00A020A4">
        <w:rPr>
          <w:rFonts w:eastAsia="SimSun"/>
          <w:b w:val="0"/>
          <w:lang w:eastAsia="zh-CN" w:bidi="hi-IN"/>
        </w:rPr>
        <w:t>Общее количество часов – 72. Продолжительность занятий исчисляется в академических часах – 40 минут. Недельная нагрузка на одну группу: 2 часа. Занятия проводятся 2 раза в неделю</w:t>
      </w:r>
      <w:r>
        <w:rPr>
          <w:rFonts w:eastAsia="SimSun"/>
          <w:b w:val="0"/>
          <w:lang w:eastAsia="zh-CN" w:bidi="hi-IN"/>
        </w:rPr>
        <w:t xml:space="preserve"> по одному часу</w:t>
      </w:r>
      <w:r w:rsidRPr="00A020A4">
        <w:rPr>
          <w:rFonts w:eastAsia="SimSun"/>
          <w:b w:val="0"/>
          <w:lang w:eastAsia="zh-CN" w:bidi="hi-IN"/>
        </w:rPr>
        <w:t>.</w:t>
      </w:r>
    </w:p>
    <w:p w14:paraId="2789BC32" w14:textId="77777777" w:rsidR="00A020A4" w:rsidRPr="00DE0C81" w:rsidRDefault="00A020A4" w:rsidP="00C20DCA">
      <w:pPr>
        <w:pStyle w:val="2"/>
      </w:pPr>
      <w:r w:rsidRPr="00DE0C81">
        <w:t xml:space="preserve">Объем и срок освоения </w:t>
      </w:r>
      <w:r>
        <w:t xml:space="preserve">образовательной </w:t>
      </w:r>
      <w:r w:rsidRPr="00DE0C81">
        <w:t xml:space="preserve">программы </w:t>
      </w:r>
    </w:p>
    <w:p w14:paraId="6A0582CF" w14:textId="77777777" w:rsidR="00A020A4" w:rsidRPr="00A020A4" w:rsidRDefault="00A020A4" w:rsidP="00C20DCA">
      <w:pPr>
        <w:pStyle w:val="2"/>
        <w:rPr>
          <w:b w:val="0"/>
        </w:rPr>
      </w:pPr>
      <w:r w:rsidRPr="00A020A4">
        <w:rPr>
          <w:b w:val="0"/>
        </w:rPr>
        <w:t xml:space="preserve">Срок освоения программы – </w:t>
      </w:r>
      <w:r w:rsidRPr="00A020A4">
        <w:rPr>
          <w:b w:val="0"/>
          <w:color w:val="000000"/>
        </w:rPr>
        <w:t>9 месяцев</w:t>
      </w:r>
      <w:r w:rsidRPr="00A020A4">
        <w:rPr>
          <w:b w:val="0"/>
        </w:rPr>
        <w:t xml:space="preserve">. </w:t>
      </w:r>
    </w:p>
    <w:p w14:paraId="674BD00B" w14:textId="4A2CFAD8" w:rsidR="00E67F94" w:rsidRPr="00A020A4" w:rsidRDefault="00A020A4" w:rsidP="00C20DCA">
      <w:pPr>
        <w:pStyle w:val="2"/>
        <w:rPr>
          <w:b w:val="0"/>
        </w:rPr>
      </w:pPr>
      <w:r w:rsidRPr="00A020A4">
        <w:rPr>
          <w:b w:val="0"/>
        </w:rPr>
        <w:t>На полное освоение программы требуется 72 часов.</w:t>
      </w:r>
    </w:p>
    <w:p w14:paraId="66C2A9E7" w14:textId="77777777" w:rsidR="00A020A4" w:rsidRDefault="00A020A4" w:rsidP="00C20DCA">
      <w:pPr>
        <w:pStyle w:val="31"/>
        <w:ind w:firstLine="709"/>
        <w:rPr>
          <w:b/>
        </w:rPr>
      </w:pPr>
      <w:r w:rsidRPr="00A020A4">
        <w:rPr>
          <w:b/>
        </w:rPr>
        <w:t>Основные методы обучения</w:t>
      </w:r>
    </w:p>
    <w:p w14:paraId="6A511040" w14:textId="24F13205" w:rsidR="00E67F94" w:rsidRPr="001A3B19" w:rsidRDefault="00E67F94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 xml:space="preserve">Данная программа предусматривает </w:t>
      </w:r>
      <w:r w:rsidR="002423A2" w:rsidRPr="002423A2">
        <w:rPr>
          <w:rFonts w:eastAsiaTheme="minorHAnsi"/>
        </w:rPr>
        <w:t xml:space="preserve">различные формы и методы обучения с учетом возраста учащихся. </w:t>
      </w:r>
      <w:r w:rsidRPr="001A3B19">
        <w:rPr>
          <w:rFonts w:eastAsiaTheme="minorHAnsi"/>
        </w:rPr>
        <w:t>Основные виды</w:t>
      </w:r>
      <w:r w:rsidR="00FA745D">
        <w:rPr>
          <w:rFonts w:eastAsiaTheme="minorHAnsi"/>
        </w:rPr>
        <w:t xml:space="preserve"> </w:t>
      </w:r>
      <w:r w:rsidRPr="001A3B19">
        <w:rPr>
          <w:rFonts w:eastAsiaTheme="minorHAnsi"/>
        </w:rPr>
        <w:t>занятий тесно связаны между собой и дополняют друг друга. Реализация программы предусматривает использование в образовательном процессе следующих педагогических технологий:</w:t>
      </w:r>
    </w:p>
    <w:p w14:paraId="42E95DDD" w14:textId="77777777" w:rsidR="00E67F94" w:rsidRPr="001A3B19" w:rsidRDefault="00E67F94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технология группового обучения;</w:t>
      </w:r>
    </w:p>
    <w:p w14:paraId="0DC2AF5F" w14:textId="77777777" w:rsidR="00E67F94" w:rsidRPr="001A3B19" w:rsidRDefault="00E67F94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технология коллективного взаимообучения;</w:t>
      </w:r>
    </w:p>
    <w:p w14:paraId="00CE78F4" w14:textId="77777777" w:rsidR="00E67F94" w:rsidRPr="001A3B19" w:rsidRDefault="00E67F94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технология развивающего обучения;</w:t>
      </w:r>
    </w:p>
    <w:p w14:paraId="0C02C6EA" w14:textId="77777777" w:rsidR="00E67F94" w:rsidRPr="001A3B19" w:rsidRDefault="00E67F94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технология проблемного обучения;</w:t>
      </w:r>
    </w:p>
    <w:p w14:paraId="6195C12B" w14:textId="77777777" w:rsidR="00E67F94" w:rsidRPr="001A3B19" w:rsidRDefault="00E67F94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технология исследовательской деятельности;</w:t>
      </w:r>
    </w:p>
    <w:p w14:paraId="492082DF" w14:textId="77777777" w:rsidR="00E67F94" w:rsidRPr="001A3B19" w:rsidRDefault="00E67F94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технология проектной деятельности;</w:t>
      </w:r>
    </w:p>
    <w:p w14:paraId="7F498AE9" w14:textId="77777777" w:rsidR="00E67F94" w:rsidRPr="001A3B19" w:rsidRDefault="00E67F94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технология коллективной творческой деятельности;</w:t>
      </w:r>
    </w:p>
    <w:p w14:paraId="43630E0C" w14:textId="77777777" w:rsidR="00E67F94" w:rsidRDefault="00E67F94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 xml:space="preserve">здоровьесберегающая технология. </w:t>
      </w:r>
      <w:r>
        <w:rPr>
          <w:rFonts w:eastAsiaTheme="minorHAnsi"/>
        </w:rPr>
        <w:t xml:space="preserve"> </w:t>
      </w:r>
    </w:p>
    <w:p w14:paraId="4A1EB082" w14:textId="6C1CE8E7" w:rsidR="00E67F94" w:rsidRDefault="00E67F94" w:rsidP="00C20DCA">
      <w:pPr>
        <w:pStyle w:val="31"/>
        <w:ind w:firstLine="709"/>
      </w:pPr>
      <w:r w:rsidRPr="001A3B19">
        <w:t>На занятиях решается одновременно несколько задач – повторение</w:t>
      </w:r>
      <w:r w:rsidR="00FA745D">
        <w:t xml:space="preserve"> </w:t>
      </w:r>
      <w:r w:rsidRPr="001A3B19">
        <w:t>пройденного материала, объяснение нового материала, закрепление полученных</w:t>
      </w:r>
      <w:r w:rsidR="008C6982">
        <w:t xml:space="preserve"> </w:t>
      </w:r>
      <w:r w:rsidRPr="001A3B19">
        <w:t>знаний и умений. Решение этих задач используется на основе накопления</w:t>
      </w:r>
      <w:r w:rsidR="008C6982">
        <w:t xml:space="preserve"> </w:t>
      </w:r>
      <w:r w:rsidRPr="001A3B19">
        <w:t>познавательных способностей и направлены на развитие творческих способностей</w:t>
      </w:r>
      <w:r w:rsidR="008C6982">
        <w:t xml:space="preserve"> </w:t>
      </w:r>
      <w:r w:rsidRPr="001A3B19">
        <w:t>обучающихся.</w:t>
      </w:r>
    </w:p>
    <w:p w14:paraId="3506D405" w14:textId="77777777" w:rsidR="002423A2" w:rsidRDefault="002423A2" w:rsidP="00C20DCA">
      <w:pPr>
        <w:ind w:firstLine="709"/>
        <w:jc w:val="both"/>
        <w:rPr>
          <w:sz w:val="28"/>
          <w:szCs w:val="28"/>
        </w:rPr>
      </w:pPr>
      <w:r w:rsidRPr="002423A2">
        <w:rPr>
          <w:sz w:val="28"/>
          <w:szCs w:val="28"/>
        </w:rPr>
        <w:t>Педагогические технологии реализации данной программы включают в себя следующие методы:</w:t>
      </w:r>
    </w:p>
    <w:p w14:paraId="620084B4" w14:textId="77777777" w:rsidR="002423A2" w:rsidRPr="002423A2" w:rsidRDefault="002423A2" w:rsidP="00C20DCA">
      <w:pPr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словесные методы обучения</w:t>
      </w:r>
      <w:r w:rsidRPr="002423A2">
        <w:rPr>
          <w:rFonts w:eastAsia="Calibri"/>
          <w:sz w:val="28"/>
          <w:szCs w:val="28"/>
        </w:rPr>
        <w:t>;</w:t>
      </w:r>
    </w:p>
    <w:p w14:paraId="48EFD2C5" w14:textId="77777777" w:rsidR="002423A2" w:rsidRPr="002423A2" w:rsidRDefault="002423A2" w:rsidP="00C20DCA">
      <w:pPr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наглядные</w:t>
      </w:r>
      <w:r w:rsidRPr="002423A2">
        <w:rPr>
          <w:rFonts w:eastAsia="Calibri"/>
          <w:sz w:val="28"/>
          <w:szCs w:val="28"/>
        </w:rPr>
        <w:t xml:space="preserve"> метод</w:t>
      </w:r>
      <w:r>
        <w:rPr>
          <w:rFonts w:eastAsia="Calibri"/>
          <w:sz w:val="28"/>
          <w:szCs w:val="28"/>
        </w:rPr>
        <w:t>ы</w:t>
      </w:r>
      <w:r w:rsidRPr="002423A2">
        <w:rPr>
          <w:rFonts w:eastAsia="Calibri"/>
          <w:sz w:val="28"/>
          <w:szCs w:val="28"/>
        </w:rPr>
        <w:t xml:space="preserve"> обучения: </w:t>
      </w:r>
    </w:p>
    <w:p w14:paraId="3375A031" w14:textId="77777777" w:rsidR="002423A2" w:rsidRPr="002423A2" w:rsidRDefault="002423A2" w:rsidP="00C20DCA">
      <w:pPr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423A2">
        <w:rPr>
          <w:rFonts w:eastAsia="Calibri"/>
          <w:sz w:val="28"/>
          <w:szCs w:val="28"/>
        </w:rPr>
        <w:t xml:space="preserve">методы практической работы: </w:t>
      </w:r>
    </w:p>
    <w:p w14:paraId="428F3C5C" w14:textId="77777777" w:rsidR="002423A2" w:rsidRPr="002423A2" w:rsidRDefault="002423A2" w:rsidP="00C20DCA">
      <w:pPr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423A2">
        <w:rPr>
          <w:rFonts w:eastAsia="Calibri"/>
          <w:sz w:val="28"/>
          <w:szCs w:val="28"/>
        </w:rPr>
        <w:t xml:space="preserve">репродуктивный </w:t>
      </w:r>
      <w:r>
        <w:rPr>
          <w:rFonts w:eastAsia="Calibri"/>
          <w:sz w:val="28"/>
          <w:szCs w:val="28"/>
        </w:rPr>
        <w:t>метод</w:t>
      </w:r>
      <w:r w:rsidRPr="002423A2">
        <w:rPr>
          <w:rFonts w:eastAsia="Calibri"/>
          <w:sz w:val="28"/>
          <w:szCs w:val="28"/>
        </w:rPr>
        <w:t xml:space="preserve">; </w:t>
      </w:r>
    </w:p>
    <w:p w14:paraId="0C0B76FB" w14:textId="77777777" w:rsidR="002423A2" w:rsidRPr="002423A2" w:rsidRDefault="002423A2" w:rsidP="00C20DCA">
      <w:pPr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423A2">
        <w:rPr>
          <w:rFonts w:eastAsia="Calibri"/>
          <w:sz w:val="28"/>
          <w:szCs w:val="28"/>
        </w:rPr>
        <w:t xml:space="preserve">метод наблюдения; </w:t>
      </w:r>
    </w:p>
    <w:p w14:paraId="2EE041B1" w14:textId="77777777" w:rsidR="002423A2" w:rsidRPr="002423A2" w:rsidRDefault="002423A2" w:rsidP="00C20DCA">
      <w:pPr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423A2">
        <w:rPr>
          <w:rFonts w:eastAsia="Calibri"/>
          <w:sz w:val="28"/>
          <w:szCs w:val="28"/>
        </w:rPr>
        <w:t>метод проблемного обучения;</w:t>
      </w:r>
    </w:p>
    <w:p w14:paraId="6C44FA37" w14:textId="77777777" w:rsidR="002423A2" w:rsidRPr="002423A2" w:rsidRDefault="002423A2" w:rsidP="00C20DCA">
      <w:pPr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частично-поисковый метод</w:t>
      </w:r>
      <w:r w:rsidRPr="002423A2">
        <w:rPr>
          <w:rFonts w:eastAsia="Calibri"/>
          <w:sz w:val="28"/>
          <w:szCs w:val="28"/>
        </w:rPr>
        <w:t xml:space="preserve">; </w:t>
      </w:r>
    </w:p>
    <w:p w14:paraId="2D4004CC" w14:textId="77777777" w:rsidR="002423A2" w:rsidRPr="002423A2" w:rsidRDefault="002423A2" w:rsidP="00C20DCA">
      <w:pPr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метод игры</w:t>
      </w:r>
      <w:r w:rsidRPr="002423A2">
        <w:rPr>
          <w:rFonts w:eastAsia="Calibri"/>
          <w:sz w:val="28"/>
          <w:szCs w:val="28"/>
        </w:rPr>
        <w:t>;</w:t>
      </w:r>
    </w:p>
    <w:p w14:paraId="30F152EB" w14:textId="2D58F544" w:rsidR="002423A2" w:rsidRPr="002423A2" w:rsidRDefault="002423A2" w:rsidP="00C20DCA">
      <w:pPr>
        <w:ind w:firstLine="709"/>
        <w:jc w:val="both"/>
        <w:rPr>
          <w:rFonts w:eastAsia="Times New Roman"/>
          <w:b/>
          <w:sz w:val="28"/>
          <w:szCs w:val="22"/>
          <w:lang w:eastAsia="ru-RU"/>
        </w:rPr>
      </w:pPr>
      <w:r w:rsidRPr="002423A2">
        <w:rPr>
          <w:rFonts w:eastAsia="Calibri"/>
          <w:sz w:val="28"/>
          <w:szCs w:val="28"/>
          <w:lang w:eastAsia="ru-RU"/>
        </w:rPr>
        <w:t>При реализации программы целесообразно используя разнообразные методы обучения, обратить внимание на выявление творческих способностей детей и предоставить им максимальную возможность для их реализации.</w:t>
      </w:r>
      <w:r w:rsidRPr="002423A2">
        <w:rPr>
          <w:rFonts w:eastAsia="Times New Roman"/>
          <w:b/>
          <w:sz w:val="28"/>
          <w:szCs w:val="22"/>
          <w:lang w:eastAsia="ru-RU"/>
        </w:rPr>
        <w:t xml:space="preserve">  </w:t>
      </w:r>
    </w:p>
    <w:p w14:paraId="5279650B" w14:textId="77777777" w:rsidR="00520693" w:rsidRPr="00334860" w:rsidRDefault="00520693" w:rsidP="00C20DCA">
      <w:pPr>
        <w:ind w:firstLine="709"/>
        <w:jc w:val="both"/>
        <w:rPr>
          <w:sz w:val="28"/>
          <w:szCs w:val="28"/>
        </w:rPr>
      </w:pPr>
      <w:r w:rsidRPr="00334860">
        <w:rPr>
          <w:sz w:val="28"/>
          <w:szCs w:val="28"/>
        </w:rPr>
        <w:t xml:space="preserve">Каждое занятие содержит теоретическую часть и практическую работу по закреплению материала. </w:t>
      </w:r>
    </w:p>
    <w:p w14:paraId="16262CA4" w14:textId="77777777" w:rsidR="00520693" w:rsidRPr="00334860" w:rsidRDefault="00520693" w:rsidP="00C20DCA">
      <w:pPr>
        <w:ind w:firstLine="709"/>
        <w:jc w:val="both"/>
        <w:rPr>
          <w:sz w:val="28"/>
          <w:szCs w:val="28"/>
        </w:rPr>
      </w:pPr>
      <w:r w:rsidRPr="00334860">
        <w:rPr>
          <w:sz w:val="28"/>
          <w:szCs w:val="28"/>
        </w:rPr>
        <w:t xml:space="preserve">Занятие условно разбивается на 3 части, которые составляют в комплексе целостное занятие: </w:t>
      </w:r>
    </w:p>
    <w:p w14:paraId="518B5AA8" w14:textId="77777777" w:rsidR="00520693" w:rsidRPr="00334860" w:rsidRDefault="00520693" w:rsidP="00C20DCA">
      <w:pPr>
        <w:ind w:firstLine="709"/>
        <w:jc w:val="both"/>
        <w:rPr>
          <w:sz w:val="28"/>
          <w:szCs w:val="28"/>
        </w:rPr>
      </w:pPr>
      <w:r w:rsidRPr="00334860">
        <w:rPr>
          <w:sz w:val="28"/>
          <w:szCs w:val="28"/>
        </w:rPr>
        <w:t xml:space="preserve">1 часть включает в себя организационные моменты, изложение нового материала, инструктаж, планирование и распределение работы для каждого обучающегося на данном занятии; </w:t>
      </w:r>
    </w:p>
    <w:p w14:paraId="6A21B905" w14:textId="77777777" w:rsidR="00520693" w:rsidRPr="00334860" w:rsidRDefault="00520693" w:rsidP="00C20DCA">
      <w:pPr>
        <w:ind w:firstLine="709"/>
        <w:jc w:val="both"/>
        <w:rPr>
          <w:sz w:val="28"/>
          <w:szCs w:val="28"/>
        </w:rPr>
      </w:pPr>
      <w:r w:rsidRPr="00334860">
        <w:rPr>
          <w:sz w:val="28"/>
          <w:szCs w:val="28"/>
        </w:rPr>
        <w:t xml:space="preserve">2 часть – практическая работа обучающихся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основные ценностные ориентиры; </w:t>
      </w:r>
    </w:p>
    <w:p w14:paraId="4D32A636" w14:textId="5FE36046" w:rsidR="002423A2" w:rsidRPr="00520693" w:rsidRDefault="00520693" w:rsidP="00C20DCA">
      <w:pPr>
        <w:ind w:firstLine="709"/>
        <w:jc w:val="both"/>
        <w:rPr>
          <w:sz w:val="28"/>
          <w:szCs w:val="28"/>
        </w:rPr>
      </w:pPr>
      <w:r w:rsidRPr="00334860">
        <w:rPr>
          <w:sz w:val="28"/>
          <w:szCs w:val="28"/>
        </w:rPr>
        <w:t xml:space="preserve">3 часть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вместе. Широко используется игровая форма занятий, которая придает смысл обучению. Это позволяет в увлекательной и доступной форме пробудить интерес обучающихся к достижению поставленных целей. </w:t>
      </w:r>
    </w:p>
    <w:p w14:paraId="522177E3" w14:textId="77777777" w:rsidR="00E67F94" w:rsidRDefault="00E67F94" w:rsidP="00C20DCA">
      <w:pPr>
        <w:pStyle w:val="2"/>
        <w:outlineLvl w:val="9"/>
      </w:pPr>
      <w:r w:rsidRPr="00353072">
        <w:t>Планируемые результаты</w:t>
      </w:r>
    </w:p>
    <w:p w14:paraId="542E5606" w14:textId="6E34DD9E" w:rsidR="002423A2" w:rsidRPr="002423A2" w:rsidRDefault="002423A2" w:rsidP="00C20DCA">
      <w:pPr>
        <w:pStyle w:val="2"/>
        <w:keepNext w:val="0"/>
        <w:keepLines/>
        <w:rPr>
          <w:b w:val="0"/>
        </w:rPr>
      </w:pPr>
      <w:r>
        <w:rPr>
          <w:rFonts w:eastAsia="Times New Roman"/>
          <w:b w:val="0"/>
        </w:rPr>
        <w:t>Образовательные.</w:t>
      </w:r>
    </w:p>
    <w:p w14:paraId="10A70AE9" w14:textId="7D26D5DB" w:rsidR="002423A2" w:rsidRPr="002423A2" w:rsidRDefault="002423A2" w:rsidP="00C20DCA">
      <w:pPr>
        <w:pStyle w:val="2"/>
        <w:keepNext w:val="0"/>
        <w:keepLines/>
        <w:rPr>
          <w:rFonts w:eastAsia="Times New Roman"/>
          <w:b w:val="0"/>
        </w:rPr>
      </w:pPr>
      <w:r w:rsidRPr="002423A2">
        <w:rPr>
          <w:rFonts w:eastAsia="Times New Roman"/>
          <w:b w:val="0"/>
        </w:rPr>
        <w:t>Результатом занятий будет способность обучающихся читать, соблюдая орфоэпические и интонационные нормы чтения, различать произведения по жанру, развитие речевого дыхания и правильной артикуляции, умение выражать разнообразные эмоциональные состояния (грусть, радость, злоба, удивление, восхищение)</w:t>
      </w:r>
      <w:r>
        <w:rPr>
          <w:rFonts w:eastAsia="Times New Roman"/>
          <w:b w:val="0"/>
        </w:rPr>
        <w:t>.</w:t>
      </w:r>
    </w:p>
    <w:p w14:paraId="735A413E" w14:textId="55E71C48" w:rsidR="002423A2" w:rsidRPr="002423A2" w:rsidRDefault="002423A2" w:rsidP="00C20DCA">
      <w:pPr>
        <w:pStyle w:val="2"/>
        <w:keepNext w:val="0"/>
        <w:keepLines/>
        <w:rPr>
          <w:b w:val="0"/>
        </w:rPr>
      </w:pPr>
      <w:r>
        <w:rPr>
          <w:rFonts w:eastAsia="Times New Roman"/>
          <w:b w:val="0"/>
        </w:rPr>
        <w:t>Развивающие.</w:t>
      </w:r>
    </w:p>
    <w:p w14:paraId="6885D4FE" w14:textId="77777777" w:rsidR="002423A2" w:rsidRPr="002423A2" w:rsidRDefault="002423A2" w:rsidP="00C20DCA">
      <w:pPr>
        <w:pStyle w:val="2"/>
        <w:keepNext w:val="0"/>
        <w:keepLines/>
        <w:rPr>
          <w:rFonts w:eastAsia="Times New Roman"/>
          <w:b w:val="0"/>
        </w:rPr>
      </w:pPr>
      <w:r w:rsidRPr="002423A2">
        <w:rPr>
          <w:rFonts w:eastAsia="Times New Roman"/>
          <w:b w:val="0"/>
        </w:rPr>
        <w:t xml:space="preserve">Результатом является развитие зрительного и слухового внимания, наблюдательности и памяти, чувства ритма и координации движений творческого мышления, наблюдательности и воображения, индивидуальных творческих способностей, эстетического чувства. </w:t>
      </w:r>
    </w:p>
    <w:p w14:paraId="7148FCA5" w14:textId="1E34DB63" w:rsidR="002423A2" w:rsidRPr="002423A2" w:rsidRDefault="002423A2" w:rsidP="00C20DCA">
      <w:pPr>
        <w:pStyle w:val="2"/>
        <w:keepNext w:val="0"/>
        <w:keepLines/>
        <w:rPr>
          <w:b w:val="0"/>
        </w:rPr>
      </w:pPr>
      <w:r>
        <w:rPr>
          <w:rFonts w:eastAsia="Times New Roman"/>
          <w:b w:val="0"/>
        </w:rPr>
        <w:t>Воспитательные.</w:t>
      </w:r>
      <w:r w:rsidRPr="002423A2">
        <w:rPr>
          <w:rFonts w:eastAsia="Times New Roman"/>
          <w:b w:val="0"/>
        </w:rPr>
        <w:t xml:space="preserve"> </w:t>
      </w:r>
    </w:p>
    <w:p w14:paraId="0DA60EEF" w14:textId="48E8F271" w:rsidR="000119A0" w:rsidRPr="000119A0" w:rsidRDefault="002423A2" w:rsidP="00C20DCA">
      <w:pPr>
        <w:pStyle w:val="2"/>
        <w:keepNext w:val="0"/>
        <w:keepLines/>
        <w:rPr>
          <w:rFonts w:eastAsia="Times New Roman"/>
          <w:b w:val="0"/>
        </w:rPr>
      </w:pPr>
      <w:r w:rsidRPr="002423A2">
        <w:rPr>
          <w:rFonts w:eastAsia="Times New Roman"/>
          <w:b w:val="0"/>
        </w:rPr>
        <w:t>Воспитательный результат занятий можно считать достигнутым, если обучающиеся проявляют стремление к самостоятельной работе,</w:t>
      </w:r>
      <w:r w:rsidRPr="002423A2">
        <w:rPr>
          <w:rFonts w:eastAsia="Times New Roman"/>
          <w:b w:val="0"/>
          <w:i/>
        </w:rPr>
        <w:t xml:space="preserve"> </w:t>
      </w:r>
      <w:r w:rsidRPr="002423A2">
        <w:rPr>
          <w:rFonts w:eastAsia="Times New Roman"/>
          <w:b w:val="0"/>
        </w:rPr>
        <w:t>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14:paraId="369790DC" w14:textId="2A996B79" w:rsidR="000119A0" w:rsidRPr="000119A0" w:rsidRDefault="000119A0" w:rsidP="00C20DCA">
      <w:pPr>
        <w:pStyle w:val="2"/>
        <w:keepNext w:val="0"/>
        <w:keepLines/>
        <w:rPr>
          <w:rFonts w:eastAsia="Times New Roman"/>
        </w:rPr>
      </w:pPr>
      <w:r w:rsidRPr="000119A0">
        <w:rPr>
          <w:rFonts w:eastAsia="Times New Roman"/>
        </w:rPr>
        <w:t>Механизм оценивания образовательных результатов</w:t>
      </w:r>
    </w:p>
    <w:p w14:paraId="6F9D1DF0" w14:textId="77777777" w:rsidR="000119A0" w:rsidRPr="000119A0" w:rsidRDefault="000119A0" w:rsidP="00C20DCA">
      <w:pPr>
        <w:pStyle w:val="2"/>
        <w:keepNext w:val="0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>1.</w:t>
      </w:r>
      <w:r w:rsidRPr="000119A0">
        <w:rPr>
          <w:rFonts w:eastAsia="Times New Roman"/>
          <w:b w:val="0"/>
          <w:u w:val="single"/>
        </w:rPr>
        <w:t>Основы театральной культуры</w:t>
      </w:r>
      <w:r w:rsidRPr="000119A0">
        <w:rPr>
          <w:rFonts w:eastAsia="Times New Roman"/>
          <w:b w:val="0"/>
        </w:rPr>
        <w:t>.</w:t>
      </w:r>
    </w:p>
    <w:p w14:paraId="79926E1B" w14:textId="77777777" w:rsidR="000119A0" w:rsidRPr="000119A0" w:rsidRDefault="000119A0" w:rsidP="00C20DCA">
      <w:pPr>
        <w:pStyle w:val="2"/>
        <w:keepNext w:val="0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 xml:space="preserve">Высокий уровень </w:t>
      </w:r>
      <w:proofErr w:type="gramStart"/>
      <w:r w:rsidRPr="000119A0">
        <w:rPr>
          <w:rFonts w:eastAsia="Times New Roman"/>
          <w:b w:val="0"/>
        </w:rPr>
        <w:t>–  3</w:t>
      </w:r>
      <w:proofErr w:type="gramEnd"/>
      <w:r w:rsidRPr="000119A0">
        <w:rPr>
          <w:rFonts w:eastAsia="Times New Roman"/>
          <w:b w:val="0"/>
        </w:rPr>
        <w:t xml:space="preserve">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14:paraId="0196EDA2" w14:textId="77777777" w:rsidR="000119A0" w:rsidRPr="000119A0" w:rsidRDefault="000119A0" w:rsidP="00C20DCA">
      <w:pPr>
        <w:pStyle w:val="2"/>
        <w:keepNext w:val="0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>Средний уровень – 2 балла: интересуется театральной деятельностью; использует свои знания в театрализованной деятельности.</w:t>
      </w:r>
    </w:p>
    <w:p w14:paraId="16272204" w14:textId="77777777" w:rsidR="000119A0" w:rsidRPr="000119A0" w:rsidRDefault="000119A0" w:rsidP="00C20DCA">
      <w:pPr>
        <w:pStyle w:val="2"/>
        <w:keepNext w:val="0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 xml:space="preserve">Низкий уровень – 1 балл: не проявляет интереса к театральной деятельности; затрудняется назвать различные виды театра.       </w:t>
      </w:r>
    </w:p>
    <w:p w14:paraId="7650B5D6" w14:textId="77777777" w:rsidR="000119A0" w:rsidRPr="000119A0" w:rsidRDefault="000119A0" w:rsidP="00C20DCA">
      <w:pPr>
        <w:pStyle w:val="2"/>
        <w:keepNext w:val="0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 xml:space="preserve">2. </w:t>
      </w:r>
      <w:r w:rsidRPr="000119A0">
        <w:rPr>
          <w:rFonts w:eastAsia="Times New Roman"/>
          <w:b w:val="0"/>
          <w:u w:val="single"/>
        </w:rPr>
        <w:t>Речевая культура.</w:t>
      </w:r>
    </w:p>
    <w:p w14:paraId="115CDBE7" w14:textId="77777777" w:rsidR="000119A0" w:rsidRPr="000119A0" w:rsidRDefault="000119A0" w:rsidP="00C20DCA">
      <w:pPr>
        <w:pStyle w:val="2"/>
        <w:keepNext w:val="0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>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14:paraId="326CE03F" w14:textId="77777777" w:rsidR="000119A0" w:rsidRPr="000119A0" w:rsidRDefault="000119A0" w:rsidP="00C20DCA">
      <w:pPr>
        <w:pStyle w:val="2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>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14:paraId="15E394A0" w14:textId="77777777" w:rsidR="000119A0" w:rsidRPr="000119A0" w:rsidRDefault="000119A0" w:rsidP="00C20DCA">
      <w:pPr>
        <w:pStyle w:val="2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>Низкий уровень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14:paraId="56C97964" w14:textId="77777777" w:rsidR="000119A0" w:rsidRPr="000119A0" w:rsidRDefault="000119A0" w:rsidP="00C20DCA">
      <w:pPr>
        <w:pStyle w:val="2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 xml:space="preserve">3. </w:t>
      </w:r>
      <w:r w:rsidRPr="000119A0">
        <w:rPr>
          <w:rFonts w:eastAsia="Times New Roman"/>
          <w:b w:val="0"/>
          <w:u w:val="single"/>
        </w:rPr>
        <w:t>Эмоционально-образное развитие.</w:t>
      </w:r>
    </w:p>
    <w:p w14:paraId="0A42E52C" w14:textId="77777777" w:rsidR="000119A0" w:rsidRPr="000119A0" w:rsidRDefault="000119A0" w:rsidP="00C20DCA">
      <w:pPr>
        <w:pStyle w:val="2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>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14:paraId="435E756B" w14:textId="77777777" w:rsidR="000119A0" w:rsidRPr="000119A0" w:rsidRDefault="000119A0" w:rsidP="00C20DCA">
      <w:pPr>
        <w:pStyle w:val="2"/>
        <w:keepLines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>Средний уровень 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14:paraId="19CB58B3" w14:textId="77777777" w:rsidR="000119A0" w:rsidRPr="000119A0" w:rsidRDefault="000119A0" w:rsidP="00C20DCA">
      <w:pPr>
        <w:pStyle w:val="2"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 xml:space="preserve">Низкий уровень – 1 балл: различает эмоциональные состояния, но использует различные средства выразительности с помощью воспитателя. </w:t>
      </w:r>
    </w:p>
    <w:p w14:paraId="291681CD" w14:textId="77777777" w:rsidR="000119A0" w:rsidRPr="000119A0" w:rsidRDefault="000119A0" w:rsidP="00C20DCA">
      <w:pPr>
        <w:pStyle w:val="2"/>
        <w:rPr>
          <w:rFonts w:eastAsia="Times New Roman"/>
          <w:b w:val="0"/>
          <w:u w:val="single"/>
        </w:rPr>
      </w:pPr>
      <w:r w:rsidRPr="000119A0">
        <w:rPr>
          <w:rFonts w:eastAsia="Times New Roman"/>
          <w:b w:val="0"/>
        </w:rPr>
        <w:t>4</w:t>
      </w:r>
      <w:r w:rsidRPr="000119A0">
        <w:rPr>
          <w:rFonts w:eastAsia="Times New Roman"/>
          <w:b w:val="0"/>
          <w:u w:val="single"/>
        </w:rPr>
        <w:t>. Основы коллективной творческой деятельности.</w:t>
      </w:r>
    </w:p>
    <w:p w14:paraId="5F7E66D8" w14:textId="77777777" w:rsidR="000119A0" w:rsidRPr="000119A0" w:rsidRDefault="000119A0" w:rsidP="00C20DCA">
      <w:pPr>
        <w:pStyle w:val="2"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 xml:space="preserve">Высокий уровень - 3 балла: проявляет инициативу, согласованность действий с партнерами, творческую активность на всех этапах работы над спектаклем. </w:t>
      </w:r>
    </w:p>
    <w:p w14:paraId="0F3C505A" w14:textId="77777777" w:rsidR="000119A0" w:rsidRPr="000119A0" w:rsidRDefault="000119A0" w:rsidP="00C20DCA">
      <w:pPr>
        <w:pStyle w:val="2"/>
        <w:rPr>
          <w:rFonts w:eastAsia="Times New Roman"/>
          <w:b w:val="0"/>
        </w:rPr>
      </w:pPr>
      <w:r w:rsidRPr="000119A0">
        <w:rPr>
          <w:rFonts w:eastAsia="Times New Roman"/>
          <w:b w:val="0"/>
        </w:rPr>
        <w:t xml:space="preserve">Средний уровень – 2 балла: проявляет инициативу, согласованность действий с партнерами в коллективной деятельности. </w:t>
      </w:r>
    </w:p>
    <w:p w14:paraId="5C7627D1" w14:textId="17E3450B" w:rsidR="000119A0" w:rsidRPr="000119A0" w:rsidRDefault="000119A0" w:rsidP="00C20DCA">
      <w:pPr>
        <w:pStyle w:val="2"/>
        <w:rPr>
          <w:rFonts w:eastAsia="Times New Roman"/>
        </w:rPr>
      </w:pPr>
      <w:r w:rsidRPr="000119A0">
        <w:rPr>
          <w:rFonts w:eastAsia="Times New Roman"/>
          <w:b w:val="0"/>
        </w:rPr>
        <w:t>Низкий уровень – 1 балл: не проявляет инициативы, пассивен на всех этапах работы над спектаклем.</w:t>
      </w:r>
    </w:p>
    <w:p w14:paraId="24A8EAF6" w14:textId="3BF947BB" w:rsidR="000119A0" w:rsidRDefault="000119A0" w:rsidP="00C20DCA">
      <w:pPr>
        <w:pStyle w:val="2"/>
        <w:rPr>
          <w:rFonts w:eastAsia="Times New Roman"/>
        </w:rPr>
      </w:pPr>
      <w:r w:rsidRPr="000119A0">
        <w:rPr>
          <w:rFonts w:eastAsia="Times New Roman"/>
        </w:rPr>
        <w:t>Формы подведения итогов реализации образовательной программы</w:t>
      </w:r>
    </w:p>
    <w:p w14:paraId="144A4538" w14:textId="37843A0F" w:rsidR="00FE3FDB" w:rsidRPr="00FE3FDB" w:rsidRDefault="00FE3FDB" w:rsidP="00C20DCA">
      <w:pPr>
        <w:pStyle w:val="2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- </w:t>
      </w:r>
      <w:r w:rsidRPr="00FE3FDB">
        <w:rPr>
          <w:rFonts w:eastAsia="Times New Roman"/>
          <w:b w:val="0"/>
        </w:rPr>
        <w:t xml:space="preserve">участие детей в творческих проектах коллектива, спектаклях, игровых программах; </w:t>
      </w:r>
    </w:p>
    <w:p w14:paraId="004E28C0" w14:textId="66B424EB" w:rsidR="00FE3FDB" w:rsidRPr="00FE3FDB" w:rsidRDefault="00FE3FDB" w:rsidP="00C20DCA">
      <w:pPr>
        <w:pStyle w:val="2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- </w:t>
      </w:r>
      <w:r w:rsidRPr="00FE3FDB">
        <w:rPr>
          <w:rFonts w:eastAsia="Times New Roman"/>
          <w:b w:val="0"/>
        </w:rPr>
        <w:t xml:space="preserve">презентация их самостоятельных работ через Интернет-ресурсы; </w:t>
      </w:r>
    </w:p>
    <w:p w14:paraId="517DF217" w14:textId="27F9328D" w:rsidR="00FE3FDB" w:rsidRPr="00FE3FDB" w:rsidRDefault="00FE3FDB" w:rsidP="00C20DCA">
      <w:pPr>
        <w:pStyle w:val="2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- </w:t>
      </w:r>
      <w:r w:rsidRPr="00FE3FDB">
        <w:rPr>
          <w:rFonts w:eastAsia="Times New Roman"/>
          <w:b w:val="0"/>
        </w:rPr>
        <w:t xml:space="preserve">выступление в конкурсах, фестивалях различного уровня.  </w:t>
      </w:r>
    </w:p>
    <w:p w14:paraId="7E8D488C" w14:textId="1D9F2B5D" w:rsidR="00E42BA9" w:rsidRPr="00E42BA9" w:rsidRDefault="00E42BA9" w:rsidP="00C20DCA">
      <w:pPr>
        <w:pStyle w:val="2"/>
        <w:keepLines/>
        <w:rPr>
          <w:rFonts w:eastAsia="Times New Roman"/>
        </w:rPr>
      </w:pPr>
      <w:r w:rsidRPr="00E42BA9">
        <w:rPr>
          <w:rFonts w:eastAsia="Times New Roman"/>
        </w:rPr>
        <w:t xml:space="preserve">Организационно-педагогические условия реализации </w:t>
      </w:r>
      <w:r>
        <w:rPr>
          <w:rFonts w:eastAsia="Times New Roman"/>
        </w:rPr>
        <w:t>образовательной программы</w:t>
      </w:r>
    </w:p>
    <w:p w14:paraId="5786C166" w14:textId="77777777" w:rsidR="00E42BA9" w:rsidRPr="00E42BA9" w:rsidRDefault="00E42BA9" w:rsidP="00C20DCA">
      <w:pPr>
        <w:pStyle w:val="2"/>
        <w:keepLines/>
        <w:rPr>
          <w:b w:val="0"/>
        </w:rPr>
      </w:pPr>
      <w:r w:rsidRPr="00E42BA9">
        <w:rPr>
          <w:b w:val="0"/>
        </w:rPr>
        <w:t xml:space="preserve"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 </w:t>
      </w:r>
    </w:p>
    <w:p w14:paraId="67B65B51" w14:textId="77777777" w:rsidR="00E42BA9" w:rsidRPr="00E42BA9" w:rsidRDefault="00E42BA9" w:rsidP="00C20DCA">
      <w:pPr>
        <w:pStyle w:val="2"/>
        <w:keepLines/>
        <w:rPr>
          <w:b w:val="0"/>
        </w:rPr>
      </w:pPr>
      <w:r w:rsidRPr="00E42BA9">
        <w:rPr>
          <w:b w:val="0"/>
        </w:rPr>
        <w:t xml:space="preserve">Социально-психологические условия реализации образовательной программы обеспечивают: </w:t>
      </w:r>
    </w:p>
    <w:p w14:paraId="59DA1687" w14:textId="280FA479" w:rsidR="00E42BA9" w:rsidRPr="00E42BA9" w:rsidRDefault="00E42BA9" w:rsidP="00C20DCA">
      <w:pPr>
        <w:pStyle w:val="2"/>
        <w:keepLines/>
        <w:rPr>
          <w:b w:val="0"/>
        </w:rPr>
      </w:pPr>
      <w:r>
        <w:rPr>
          <w:b w:val="0"/>
        </w:rPr>
        <w:t xml:space="preserve">- </w:t>
      </w:r>
      <w:r w:rsidRPr="00E42BA9">
        <w:rPr>
          <w:b w:val="0"/>
        </w:rPr>
        <w:t xml:space="preserve">учет </w:t>
      </w:r>
      <w:r w:rsidRPr="00E42BA9">
        <w:rPr>
          <w:b w:val="0"/>
        </w:rPr>
        <w:tab/>
        <w:t xml:space="preserve">специфики </w:t>
      </w:r>
      <w:r w:rsidRPr="00E42BA9">
        <w:rPr>
          <w:b w:val="0"/>
        </w:rPr>
        <w:tab/>
        <w:t xml:space="preserve">возрастного </w:t>
      </w:r>
      <w:r w:rsidRPr="00E42BA9">
        <w:rPr>
          <w:b w:val="0"/>
        </w:rPr>
        <w:tab/>
        <w:t xml:space="preserve">психофизического </w:t>
      </w:r>
      <w:r w:rsidRPr="00E42BA9">
        <w:rPr>
          <w:b w:val="0"/>
        </w:rPr>
        <w:tab/>
        <w:t xml:space="preserve">развития обучающихся; </w:t>
      </w:r>
    </w:p>
    <w:p w14:paraId="1E9F2CA9" w14:textId="7B256D40" w:rsidR="00E42BA9" w:rsidRPr="00E42BA9" w:rsidRDefault="00E42BA9" w:rsidP="00C20DCA">
      <w:pPr>
        <w:pStyle w:val="2"/>
        <w:keepLines/>
        <w:rPr>
          <w:b w:val="0"/>
        </w:rPr>
      </w:pPr>
      <w:r>
        <w:rPr>
          <w:b w:val="0"/>
        </w:rPr>
        <w:t xml:space="preserve">- </w:t>
      </w:r>
      <w:r w:rsidRPr="00E42BA9">
        <w:rPr>
          <w:b w:val="0"/>
        </w:rPr>
        <w:t xml:space="preserve">вариативность направлений сопровождения участников образовательного процесса (сохранение и укрепление психологического здоровья обучающихся); </w:t>
      </w:r>
    </w:p>
    <w:p w14:paraId="5B810D49" w14:textId="3A90CA7F" w:rsidR="00E42BA9" w:rsidRPr="00E42BA9" w:rsidRDefault="00E42BA9" w:rsidP="00C20DCA">
      <w:pPr>
        <w:pStyle w:val="2"/>
        <w:keepLines/>
        <w:rPr>
          <w:b w:val="0"/>
        </w:rPr>
      </w:pPr>
      <w:r>
        <w:rPr>
          <w:b w:val="0"/>
        </w:rPr>
        <w:t xml:space="preserve">- </w:t>
      </w:r>
      <w:r w:rsidRPr="00E42BA9">
        <w:rPr>
          <w:b w:val="0"/>
        </w:rPr>
        <w:t>формирование ценности здоровья и безопасного образа жизни;</w:t>
      </w:r>
      <w:r>
        <w:rPr>
          <w:b w:val="0"/>
        </w:rPr>
        <w:t xml:space="preserve"> д</w:t>
      </w:r>
      <w:r w:rsidRPr="00E42BA9">
        <w:rPr>
          <w:b w:val="0"/>
        </w:rPr>
        <w:t xml:space="preserve">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</w:t>
      </w:r>
    </w:p>
    <w:p w14:paraId="1779546F" w14:textId="71E36086" w:rsidR="000119A0" w:rsidRDefault="00E42BA9" w:rsidP="00C20DCA">
      <w:pPr>
        <w:pStyle w:val="2"/>
        <w:keepLines/>
        <w:numPr>
          <w:ilvl w:val="0"/>
          <w:numId w:val="0"/>
        </w:numPr>
        <w:ind w:firstLine="709"/>
        <w:outlineLvl w:val="9"/>
        <w:rPr>
          <w:b w:val="0"/>
        </w:rPr>
      </w:pPr>
      <w:r>
        <w:rPr>
          <w:b w:val="0"/>
        </w:rPr>
        <w:t xml:space="preserve">- </w:t>
      </w:r>
      <w:r w:rsidRPr="00E42BA9">
        <w:rPr>
          <w:b w:val="0"/>
        </w:rPr>
        <w:t>формирование коммуникативных навыков в разновозрастной среде и среде сверстников.</w:t>
      </w:r>
    </w:p>
    <w:p w14:paraId="78B5375F" w14:textId="1C5B432F" w:rsidR="00E42BA9" w:rsidRPr="003F10DF" w:rsidRDefault="00E42BA9" w:rsidP="00C20DCA">
      <w:pPr>
        <w:pStyle w:val="2"/>
        <w:rPr>
          <w:i/>
        </w:rPr>
      </w:pPr>
      <w:r w:rsidRPr="003F10DF">
        <w:rPr>
          <w:i/>
        </w:rPr>
        <w:t>Материально-технические условия (обеспечение)</w:t>
      </w:r>
      <w:r w:rsidR="00FE3FDB" w:rsidRPr="003F10DF">
        <w:rPr>
          <w:i/>
        </w:rPr>
        <w:t>.</w:t>
      </w:r>
    </w:p>
    <w:p w14:paraId="6A273517" w14:textId="77777777" w:rsidR="00E42BA9" w:rsidRDefault="00E42BA9" w:rsidP="00C20DCA">
      <w:pPr>
        <w:pStyle w:val="2"/>
        <w:rPr>
          <w:b w:val="0"/>
        </w:rPr>
      </w:pPr>
      <w:r>
        <w:rPr>
          <w:b w:val="0"/>
        </w:rPr>
        <w:t>- компьютер</w:t>
      </w:r>
      <w:r>
        <w:rPr>
          <w:b w:val="0"/>
          <w:lang w:val="en-US"/>
        </w:rPr>
        <w:t>;</w:t>
      </w:r>
    </w:p>
    <w:p w14:paraId="5B1A347E" w14:textId="1B2EE8C4" w:rsidR="00E42BA9" w:rsidRPr="00E42BA9" w:rsidRDefault="00E42BA9" w:rsidP="00C20DCA">
      <w:pPr>
        <w:pStyle w:val="2"/>
        <w:rPr>
          <w:b w:val="0"/>
        </w:rPr>
      </w:pPr>
      <w:r>
        <w:rPr>
          <w:b w:val="0"/>
        </w:rPr>
        <w:t xml:space="preserve">- </w:t>
      </w:r>
      <w:r w:rsidRPr="00E42BA9">
        <w:rPr>
          <w:b w:val="0"/>
        </w:rPr>
        <w:t>проектор;</w:t>
      </w:r>
    </w:p>
    <w:p w14:paraId="175C9EB7" w14:textId="0419A2FB" w:rsidR="00E42BA9" w:rsidRDefault="00E42BA9" w:rsidP="00C20DCA">
      <w:pPr>
        <w:pStyle w:val="2"/>
        <w:rPr>
          <w:b w:val="0"/>
        </w:rPr>
      </w:pPr>
      <w:r>
        <w:rPr>
          <w:b w:val="0"/>
        </w:rPr>
        <w:t xml:space="preserve">- </w:t>
      </w:r>
      <w:r w:rsidRPr="00E42BA9">
        <w:rPr>
          <w:b w:val="0"/>
        </w:rPr>
        <w:t>видеоматериалы, аудиоматериалы</w:t>
      </w:r>
      <w:r>
        <w:rPr>
          <w:b w:val="0"/>
          <w:lang w:val="en-US"/>
        </w:rPr>
        <w:t>;</w:t>
      </w:r>
    </w:p>
    <w:p w14:paraId="668E312D" w14:textId="05C68935" w:rsidR="00E42BA9" w:rsidRPr="00E42BA9" w:rsidRDefault="00E42BA9" w:rsidP="00C20DCA">
      <w:pPr>
        <w:pStyle w:val="2"/>
      </w:pPr>
      <w:r>
        <w:t xml:space="preserve">- </w:t>
      </w:r>
      <w:proofErr w:type="gramStart"/>
      <w:r w:rsidRPr="00E42BA9">
        <w:rPr>
          <w:b w:val="0"/>
        </w:rPr>
        <w:t>реквизит,  бутафория</w:t>
      </w:r>
      <w:proofErr w:type="gramEnd"/>
      <w:r>
        <w:rPr>
          <w:b w:val="0"/>
          <w:lang w:val="en-US"/>
        </w:rPr>
        <w:t>;</w:t>
      </w:r>
    </w:p>
    <w:p w14:paraId="57419D42" w14:textId="4BA19B14" w:rsidR="00E42BA9" w:rsidRDefault="00E42BA9" w:rsidP="00C20DCA">
      <w:pPr>
        <w:pStyle w:val="2"/>
        <w:rPr>
          <w:b w:val="0"/>
        </w:rPr>
      </w:pPr>
      <w:r>
        <w:rPr>
          <w:b w:val="0"/>
        </w:rPr>
        <w:t>- к</w:t>
      </w:r>
      <w:r w:rsidRPr="00E42BA9">
        <w:rPr>
          <w:b w:val="0"/>
        </w:rPr>
        <w:t>остюмы, декорации, необходимые для работы над с</w:t>
      </w:r>
      <w:r>
        <w:rPr>
          <w:b w:val="0"/>
        </w:rPr>
        <w:t>озданием театральных постановок.</w:t>
      </w:r>
    </w:p>
    <w:p w14:paraId="4E1CD09A" w14:textId="77777777" w:rsidR="00FE3FDB" w:rsidRPr="003F10DF" w:rsidRDefault="00FE3FDB" w:rsidP="00C20DCA">
      <w:pPr>
        <w:pStyle w:val="2"/>
        <w:keepLines/>
        <w:rPr>
          <w:i/>
        </w:rPr>
      </w:pPr>
      <w:r w:rsidRPr="003F10DF">
        <w:rPr>
          <w:i/>
        </w:rPr>
        <w:t xml:space="preserve">Кабинет, соответствующий санитарным нормам СанПин. </w:t>
      </w:r>
    </w:p>
    <w:p w14:paraId="427B746B" w14:textId="77777777" w:rsidR="00FE3FDB" w:rsidRPr="00FE3FDB" w:rsidRDefault="00FE3FDB" w:rsidP="00C20DCA">
      <w:pPr>
        <w:pStyle w:val="2"/>
        <w:keepLines/>
        <w:rPr>
          <w:b w:val="0"/>
        </w:rPr>
      </w:pPr>
      <w:r w:rsidRPr="00FE3FDB">
        <w:rPr>
          <w:b w:val="0"/>
        </w:rPr>
        <w:t xml:space="preserve">Пространственно-предметная среда. </w:t>
      </w:r>
    </w:p>
    <w:p w14:paraId="152E09DC" w14:textId="77777777" w:rsidR="00FE3FDB" w:rsidRPr="003F10DF" w:rsidRDefault="00FE3FDB" w:rsidP="00C20DCA">
      <w:pPr>
        <w:pStyle w:val="2"/>
        <w:keepLines/>
        <w:rPr>
          <w:i/>
        </w:rPr>
      </w:pPr>
      <w:r w:rsidRPr="003F10DF">
        <w:rPr>
          <w:i/>
        </w:rPr>
        <w:t xml:space="preserve">Кадровые. </w:t>
      </w:r>
    </w:p>
    <w:p w14:paraId="6A03902D" w14:textId="57D4B58E" w:rsidR="00FE3FDB" w:rsidRPr="00A767CB" w:rsidRDefault="00FE3FDB" w:rsidP="00C20DCA">
      <w:pPr>
        <w:pStyle w:val="2"/>
        <w:keepLines/>
      </w:pPr>
      <w:r w:rsidRPr="00FE3FDB">
        <w:rPr>
          <w:b w:val="0"/>
        </w:rPr>
        <w:t>Педагог дополнительного образования, реализующий данную программу, должен иметь высшее профессиональное образование или среднее</w:t>
      </w:r>
      <w:r w:rsidR="00A767CB">
        <w:rPr>
          <w:b w:val="0"/>
        </w:rPr>
        <w:t xml:space="preserve"> </w:t>
      </w:r>
      <w:r w:rsidRPr="00FE3FDB">
        <w:rPr>
          <w:b w:val="0"/>
        </w:rPr>
        <w:t>профессиональное образование по направлению «Образование и педагогика» без предъявления требований к стажу работы.</w:t>
      </w:r>
    </w:p>
    <w:p w14:paraId="2E259558" w14:textId="0B96EC1A" w:rsidR="00FE3FDB" w:rsidRPr="00FE3FDB" w:rsidRDefault="00FE3FDB" w:rsidP="00C20DCA">
      <w:pPr>
        <w:pStyle w:val="2"/>
      </w:pPr>
      <w:r w:rsidRPr="003F10DF">
        <w:rPr>
          <w:i/>
        </w:rPr>
        <w:t>Оценочные и методические материалы</w:t>
      </w:r>
    </w:p>
    <w:p w14:paraId="61FDB1F4" w14:textId="77777777" w:rsidR="00FE3FDB" w:rsidRPr="00FE3FDB" w:rsidRDefault="00FE3FDB" w:rsidP="00C20DCA">
      <w:pPr>
        <w:pStyle w:val="2"/>
        <w:rPr>
          <w:b w:val="0"/>
        </w:rPr>
      </w:pPr>
      <w:r w:rsidRPr="00FE3FDB">
        <w:rPr>
          <w:b w:val="0"/>
        </w:rPr>
        <w:t xml:space="preserve">Текущий контроль проводится после изучения каждого раздела и вносится в мониторинговую карту. Форма проведения: творческая работа. </w:t>
      </w:r>
    </w:p>
    <w:p w14:paraId="5CA0B7DA" w14:textId="77777777" w:rsidR="00FE3FDB" w:rsidRPr="00FE3FDB" w:rsidRDefault="00FE3FDB" w:rsidP="00C20DCA">
      <w:pPr>
        <w:pStyle w:val="2"/>
        <w:rPr>
          <w:b w:val="0"/>
        </w:rPr>
      </w:pPr>
      <w:r w:rsidRPr="00FE3FDB">
        <w:rPr>
          <w:b w:val="0"/>
        </w:rPr>
        <w:t>В начале учебного года (вводный контроль) – определение уровня развития детей, их творческих способностей (беседа, опрос).</w:t>
      </w:r>
    </w:p>
    <w:p w14:paraId="4312EEFE" w14:textId="5D922D60" w:rsidR="00C20DCA" w:rsidRPr="00C20DCA" w:rsidRDefault="00FE3FDB" w:rsidP="00C20DCA">
      <w:pPr>
        <w:pStyle w:val="2"/>
        <w:rPr>
          <w:b w:val="0"/>
        </w:rPr>
      </w:pPr>
      <w:r w:rsidRPr="00FE3FDB">
        <w:rPr>
          <w:b w:val="0"/>
        </w:rPr>
        <w:t>В середине года (полугодовой контроль) – выявление мотивов участия в деятельности по созданию спектакля (тест, творческая работа, деловые и ролевые игры).</w:t>
      </w:r>
    </w:p>
    <w:p w14:paraId="17897C7C" w14:textId="2A9F7CE7" w:rsidR="00FE3FDB" w:rsidRDefault="00FE3FDB" w:rsidP="00C20DCA">
      <w:pPr>
        <w:pStyle w:val="2"/>
        <w:rPr>
          <w:b w:val="0"/>
        </w:rPr>
      </w:pPr>
      <w:r w:rsidRPr="00FE3FDB">
        <w:rPr>
          <w:b w:val="0"/>
        </w:rPr>
        <w:t>Итоговая аттестация проводится в форме творческой работы - задания по пройденным материалам, участие в спектакле.</w:t>
      </w:r>
    </w:p>
    <w:p w14:paraId="61E55829" w14:textId="37FB5E39" w:rsidR="00FE3FDB" w:rsidRPr="00FE3FDB" w:rsidRDefault="00FE3FDB" w:rsidP="00C20DCA">
      <w:pPr>
        <w:pStyle w:val="2"/>
      </w:pPr>
      <w:r w:rsidRPr="00FE3FDB">
        <w:t>Методическое обеспечение</w:t>
      </w:r>
      <w:r>
        <w:t>.</w:t>
      </w:r>
    </w:p>
    <w:p w14:paraId="7F85C9E4" w14:textId="60628E96" w:rsidR="00FE3FDB" w:rsidRPr="007E47C7" w:rsidRDefault="00FE3FDB" w:rsidP="00C20DCA">
      <w:pPr>
        <w:pStyle w:val="2"/>
      </w:pPr>
      <w:r w:rsidRPr="00FE3FDB">
        <w:rPr>
          <w:b w:val="0"/>
        </w:rPr>
        <w:t xml:space="preserve">Обеспечение программы предусматривает наличие следующих </w:t>
      </w:r>
      <w:r w:rsidR="007E47C7">
        <w:rPr>
          <w:b w:val="0"/>
        </w:rPr>
        <w:t>наглядных пособий, облегчающих</w:t>
      </w:r>
      <w:r w:rsidRPr="007E47C7">
        <w:rPr>
          <w:b w:val="0"/>
        </w:rPr>
        <w:t xml:space="preserve"> изучение материала: </w:t>
      </w:r>
    </w:p>
    <w:p w14:paraId="4A9F1A87" w14:textId="086CEF3D" w:rsidR="00FE3FDB" w:rsidRPr="00FE3FDB" w:rsidRDefault="007E47C7" w:rsidP="00C20DCA">
      <w:pPr>
        <w:pStyle w:val="2"/>
        <w:rPr>
          <w:b w:val="0"/>
        </w:rPr>
      </w:pPr>
      <w:r>
        <w:rPr>
          <w:b w:val="0"/>
        </w:rPr>
        <w:t xml:space="preserve">- </w:t>
      </w:r>
      <w:r w:rsidR="00FE3FDB" w:rsidRPr="00FE3FDB">
        <w:rPr>
          <w:b w:val="0"/>
        </w:rPr>
        <w:t xml:space="preserve">дидактические пособия (карточки, инструкции, раздаточный материал, вопросы и задания для устного опроса, справочные материалы, тексты для упражнений по сценической речи, сборники упражнений); </w:t>
      </w:r>
    </w:p>
    <w:p w14:paraId="54C979B2" w14:textId="5622BF17" w:rsidR="00FE3FDB" w:rsidRPr="00FE3FDB" w:rsidRDefault="007E47C7" w:rsidP="00C20DCA">
      <w:pPr>
        <w:pStyle w:val="2"/>
        <w:rPr>
          <w:b w:val="0"/>
        </w:rPr>
      </w:pPr>
      <w:r>
        <w:rPr>
          <w:b w:val="0"/>
        </w:rPr>
        <w:t xml:space="preserve">- </w:t>
      </w:r>
      <w:r w:rsidR="00FE3FDB" w:rsidRPr="00FE3FDB">
        <w:rPr>
          <w:b w:val="0"/>
        </w:rPr>
        <w:t xml:space="preserve">динамические (куклы и реквизит, альбомы фотографий и иллюстраций); </w:t>
      </w:r>
    </w:p>
    <w:p w14:paraId="504E7489" w14:textId="2C7BCF29" w:rsidR="00FE3FDB" w:rsidRPr="00FE3FDB" w:rsidRDefault="007E47C7" w:rsidP="00C20DCA">
      <w:pPr>
        <w:pStyle w:val="2"/>
        <w:rPr>
          <w:b w:val="0"/>
        </w:rPr>
      </w:pPr>
      <w:r>
        <w:rPr>
          <w:b w:val="0"/>
        </w:rPr>
        <w:t xml:space="preserve">- </w:t>
      </w:r>
      <w:r w:rsidR="00FE3FDB" w:rsidRPr="00FE3FDB">
        <w:rPr>
          <w:b w:val="0"/>
        </w:rPr>
        <w:t xml:space="preserve">звуковые (аудиозаписи, радиопередачи); </w:t>
      </w:r>
    </w:p>
    <w:p w14:paraId="1A6894B6" w14:textId="557453A6" w:rsidR="00FE3FDB" w:rsidRDefault="007E47C7" w:rsidP="00C20DCA">
      <w:pPr>
        <w:pStyle w:val="2"/>
      </w:pPr>
      <w:r w:rsidRPr="007E47C7">
        <w:t>Уровневая дифференциация образовательной программы не предусмотрена.</w:t>
      </w:r>
    </w:p>
    <w:p w14:paraId="6F3FC8AB" w14:textId="77777777" w:rsidR="00A767CB" w:rsidRDefault="00A767CB" w:rsidP="00C20DCA">
      <w:pPr>
        <w:pStyle w:val="2"/>
      </w:pPr>
    </w:p>
    <w:p w14:paraId="4A465C39" w14:textId="77777777" w:rsidR="007E47C7" w:rsidRPr="003F10DF" w:rsidRDefault="007E47C7" w:rsidP="00C20DCA">
      <w:pPr>
        <w:pStyle w:val="13"/>
        <w:spacing w:before="0" w:after="0"/>
        <w:ind w:firstLine="709"/>
        <w:outlineLvl w:val="9"/>
        <w:rPr>
          <w:b w:val="0"/>
        </w:rPr>
      </w:pPr>
      <w:r w:rsidRPr="003F10DF">
        <w:rPr>
          <w:b w:val="0"/>
        </w:rPr>
        <w:t>СОДЕРЖАНИЕ ПРОГРАММЫ</w:t>
      </w:r>
    </w:p>
    <w:p w14:paraId="084CC370" w14:textId="6FDA7D24" w:rsidR="007E47C7" w:rsidRPr="003F10DF" w:rsidRDefault="007E47C7" w:rsidP="003F10DF">
      <w:pPr>
        <w:pStyle w:val="13"/>
        <w:spacing w:before="0" w:after="0"/>
        <w:ind w:firstLine="709"/>
        <w:outlineLvl w:val="9"/>
        <w:rPr>
          <w:b w:val="0"/>
        </w:rPr>
      </w:pPr>
      <w:r w:rsidRPr="003F10DF">
        <w:rPr>
          <w:b w:val="0"/>
        </w:rPr>
        <w:t xml:space="preserve"> (72 часа, 2 часа в неделю)</w:t>
      </w:r>
    </w:p>
    <w:p w14:paraId="03F2532B" w14:textId="77777777" w:rsidR="007E47C7" w:rsidRPr="001A3B19" w:rsidRDefault="007E47C7" w:rsidP="00C20DCA">
      <w:pPr>
        <w:pStyle w:val="13"/>
        <w:spacing w:before="0" w:after="0"/>
        <w:ind w:firstLine="709"/>
        <w:outlineLvl w:val="9"/>
      </w:pPr>
    </w:p>
    <w:p w14:paraId="026D43EF" w14:textId="77777777" w:rsidR="007E47C7" w:rsidRPr="001A3B19" w:rsidRDefault="007E47C7" w:rsidP="00C20DCA">
      <w:pPr>
        <w:pStyle w:val="2"/>
        <w:outlineLvl w:val="9"/>
      </w:pPr>
      <w:r w:rsidRPr="001A3B19">
        <w:t>Тема 1. Вводное занятие (</w:t>
      </w:r>
      <w:r>
        <w:t>1 час)</w:t>
      </w:r>
    </w:p>
    <w:p w14:paraId="34D3DADA" w14:textId="77777777" w:rsidR="007E47C7" w:rsidRDefault="007E47C7" w:rsidP="00C20DCA">
      <w:pPr>
        <w:pStyle w:val="31"/>
        <w:ind w:firstLine="709"/>
      </w:pPr>
      <w:r w:rsidRPr="001A3B19">
        <w:t>Теория: знакомство с правилами для учащихся, техникой безопасности на занятиях и во время выступлений, определение интересов и способностей участников группы первого года обучения.</w:t>
      </w:r>
      <w:r>
        <w:t xml:space="preserve"> </w:t>
      </w:r>
    </w:p>
    <w:p w14:paraId="3E7FAB6C" w14:textId="77777777" w:rsidR="007E47C7" w:rsidRDefault="007E47C7" w:rsidP="00C20DCA">
      <w:pPr>
        <w:pStyle w:val="31"/>
        <w:ind w:firstLine="709"/>
      </w:pPr>
      <w:r w:rsidRPr="001A3B19">
        <w:t xml:space="preserve">Практика: сюжетно-тематическая игра «Волшебная шляпа». </w:t>
      </w:r>
      <w:r>
        <w:t xml:space="preserve"> </w:t>
      </w:r>
    </w:p>
    <w:p w14:paraId="42E030FD" w14:textId="77777777" w:rsidR="007E47C7" w:rsidRDefault="007E47C7" w:rsidP="00C20DCA">
      <w:pPr>
        <w:pStyle w:val="31"/>
        <w:ind w:firstLine="709"/>
      </w:pPr>
      <w:r w:rsidRPr="001A3B19">
        <w:t>Методы обучения: беседа, анкетирование, н</w:t>
      </w:r>
      <w:r>
        <w:t>аблюдение, практическая работа.</w:t>
      </w:r>
    </w:p>
    <w:p w14:paraId="2DC44330" w14:textId="77777777" w:rsidR="007E47C7" w:rsidRPr="001A3B19" w:rsidRDefault="007E47C7" w:rsidP="00C20DCA">
      <w:pPr>
        <w:pStyle w:val="31"/>
        <w:ind w:firstLine="709"/>
      </w:pPr>
      <w:r w:rsidRPr="001A3B19">
        <w:t>Итоговый контроль: презентация коллажа.</w:t>
      </w:r>
    </w:p>
    <w:p w14:paraId="5D5243C7" w14:textId="64862F09" w:rsidR="007E47C7" w:rsidRPr="001A3B19" w:rsidRDefault="007E47C7" w:rsidP="00C20DCA">
      <w:pPr>
        <w:pStyle w:val="2"/>
        <w:outlineLvl w:val="9"/>
      </w:pPr>
      <w:r>
        <w:t>Тема</w:t>
      </w:r>
      <w:r w:rsidRPr="001A3B19">
        <w:t xml:space="preserve"> 2: Развитие навыков общения (</w:t>
      </w:r>
      <w:r>
        <w:t xml:space="preserve">17 </w:t>
      </w:r>
      <w:r w:rsidRPr="001A3B19">
        <w:t>часов)</w:t>
      </w:r>
    </w:p>
    <w:p w14:paraId="37FF241A" w14:textId="77777777" w:rsidR="007E47C7" w:rsidRPr="001A3B19" w:rsidRDefault="007E47C7" w:rsidP="00C20DCA">
      <w:pPr>
        <w:pStyle w:val="31"/>
        <w:ind w:firstLine="709"/>
      </w:pPr>
      <w:r w:rsidRPr="001A3B19">
        <w:t>Оборудование: акустическая система, кубы.</w:t>
      </w:r>
    </w:p>
    <w:p w14:paraId="5218C81F" w14:textId="77777777" w:rsidR="007E47C7" w:rsidRPr="001A3B19" w:rsidRDefault="007E47C7" w:rsidP="00C20DCA">
      <w:pPr>
        <w:pStyle w:val="31"/>
        <w:ind w:firstLine="709"/>
      </w:pPr>
      <w:r w:rsidRPr="001A3B19">
        <w:t>Теория: научить обучающихся правильно общаться друг с другом; видеть,</w:t>
      </w:r>
      <w:r>
        <w:t xml:space="preserve"> </w:t>
      </w:r>
      <w:r w:rsidRPr="001A3B19">
        <w:t>слышать и понимать собеседника; быть естественным и свободным в общении,</w:t>
      </w:r>
      <w:r>
        <w:t xml:space="preserve"> </w:t>
      </w:r>
      <w:r w:rsidRPr="001A3B19">
        <w:t>быстро переключаться и импровизировать, научиться быть общительным и</w:t>
      </w:r>
      <w:r>
        <w:t xml:space="preserve"> </w:t>
      </w:r>
      <w:r w:rsidRPr="001A3B19">
        <w:t>благожелательным, раскрываться в общении.</w:t>
      </w:r>
    </w:p>
    <w:p w14:paraId="1BC21C77" w14:textId="77777777" w:rsidR="007E47C7" w:rsidRPr="001A3B19" w:rsidRDefault="007E47C7" w:rsidP="00C20DCA">
      <w:pPr>
        <w:pStyle w:val="31"/>
        <w:ind w:firstLine="709"/>
      </w:pPr>
      <w:r w:rsidRPr="001A3B19">
        <w:t>Практика: Упражнения на тренировку взаимодействия партнёров:</w:t>
      </w:r>
    </w:p>
    <w:p w14:paraId="00CAB47C" w14:textId="77777777" w:rsidR="007E47C7" w:rsidRPr="001A3B19" w:rsidRDefault="007E47C7" w:rsidP="00C20DCA">
      <w:pPr>
        <w:pStyle w:val="31"/>
        <w:ind w:firstLine="709"/>
      </w:pPr>
      <w:r w:rsidRPr="001A3B19">
        <w:t>«Переговорный пункт», «Конкурс ораторов», «Монолог предмета», «Монолог</w:t>
      </w:r>
      <w:r>
        <w:t xml:space="preserve"> </w:t>
      </w:r>
      <w:r w:rsidRPr="001A3B19">
        <w:t>героя», «Диалог сказочных персонажей.</w:t>
      </w:r>
    </w:p>
    <w:p w14:paraId="7B7AB5CF" w14:textId="77777777" w:rsidR="007E47C7" w:rsidRPr="001A3B19" w:rsidRDefault="007E47C7" w:rsidP="00C20DCA">
      <w:pPr>
        <w:pStyle w:val="31"/>
        <w:ind w:firstLine="709"/>
      </w:pPr>
      <w:r w:rsidRPr="001A3B19">
        <w:t>Упражнения на выбор партнера: «Тень», «Качели», «Сиамские близнецы» и</w:t>
      </w:r>
      <w:r>
        <w:t xml:space="preserve"> </w:t>
      </w:r>
      <w:r w:rsidRPr="001A3B19">
        <w:t xml:space="preserve">т.д. </w:t>
      </w:r>
    </w:p>
    <w:p w14:paraId="2D9DD251" w14:textId="1BC4FBBB" w:rsidR="007E47C7" w:rsidRPr="001A3B19" w:rsidRDefault="007E47C7" w:rsidP="00C20DCA">
      <w:pPr>
        <w:pStyle w:val="2"/>
        <w:outlineLvl w:val="9"/>
        <w:rPr>
          <w:rFonts w:eastAsiaTheme="minorHAnsi"/>
        </w:rPr>
      </w:pPr>
      <w:r w:rsidRPr="001A3B19">
        <w:rPr>
          <w:rFonts w:eastAsiaTheme="minorHAnsi"/>
        </w:rPr>
        <w:t>Тема 3: Развитие актёрского внимания (</w:t>
      </w:r>
      <w:r>
        <w:rPr>
          <w:rFonts w:eastAsiaTheme="minorHAnsi"/>
        </w:rPr>
        <w:t>22</w:t>
      </w:r>
      <w:r w:rsidRPr="001A3B19">
        <w:rPr>
          <w:rFonts w:eastAsiaTheme="minorHAnsi"/>
        </w:rPr>
        <w:t xml:space="preserve"> час</w:t>
      </w:r>
      <w:r>
        <w:rPr>
          <w:rFonts w:eastAsiaTheme="minorHAnsi"/>
        </w:rPr>
        <w:t>а</w:t>
      </w:r>
      <w:r w:rsidRPr="001A3B19">
        <w:rPr>
          <w:rFonts w:eastAsiaTheme="minorHAnsi"/>
        </w:rPr>
        <w:t>)</w:t>
      </w:r>
    </w:p>
    <w:p w14:paraId="1A9A4612" w14:textId="77777777" w:rsidR="007E47C7" w:rsidRPr="00570CC6" w:rsidRDefault="007E47C7" w:rsidP="00C20DCA">
      <w:pPr>
        <w:pStyle w:val="31"/>
        <w:ind w:firstLine="709"/>
      </w:pPr>
      <w:r w:rsidRPr="00570CC6">
        <w:t>Оборудование: акустическая система, кубы, ширмы, софиты.</w:t>
      </w:r>
    </w:p>
    <w:p w14:paraId="2B7ECF72" w14:textId="77777777" w:rsidR="007E47C7" w:rsidRPr="00570CC6" w:rsidRDefault="007E47C7" w:rsidP="00C20DCA">
      <w:pPr>
        <w:pStyle w:val="31"/>
        <w:ind w:firstLine="709"/>
      </w:pPr>
      <w:r w:rsidRPr="00570CC6">
        <w:t>Теория: Внимание (сценическое внимание)– очень активный сознательный</w:t>
      </w:r>
      <w:r>
        <w:t xml:space="preserve"> </w:t>
      </w:r>
      <w:r w:rsidRPr="00570CC6">
        <w:t>процесс концентрации воли для познания окружающей действительности, в</w:t>
      </w:r>
      <w:r>
        <w:t xml:space="preserve"> </w:t>
      </w:r>
      <w:r w:rsidRPr="00570CC6">
        <w:t>котором участвуют все системы восприятия - зрение, слух, осязание, обоняние.</w:t>
      </w:r>
    </w:p>
    <w:p w14:paraId="3AE91704" w14:textId="77777777" w:rsidR="007E47C7" w:rsidRDefault="007E47C7" w:rsidP="00C20DCA">
      <w:pPr>
        <w:pStyle w:val="31"/>
        <w:ind w:firstLine="709"/>
        <w:rPr>
          <w:rFonts w:eastAsiaTheme="minorHAnsi"/>
        </w:rPr>
      </w:pPr>
      <w:r w:rsidRPr="00570CC6">
        <w:t>Главная задача педагога научить детей удерживать своё внимание в</w:t>
      </w:r>
      <w:r>
        <w:t xml:space="preserve"> </w:t>
      </w:r>
      <w:r w:rsidRPr="001A3B19">
        <w:rPr>
          <w:rFonts w:eastAsiaTheme="minorHAnsi"/>
        </w:rPr>
        <w:t>непрерывно активной фазе в процессе сценического действия. Видеть, слышать,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воспринимать, ориентироваться и координироваться в сценическом пространстве.</w:t>
      </w:r>
      <w:r>
        <w:rPr>
          <w:rFonts w:eastAsiaTheme="minorHAnsi"/>
        </w:rPr>
        <w:t xml:space="preserve"> </w:t>
      </w:r>
    </w:p>
    <w:p w14:paraId="1B24BCB0" w14:textId="77777777" w:rsidR="007E47C7" w:rsidRDefault="007E47C7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Зрительная и слуховая память.</w:t>
      </w:r>
      <w:r>
        <w:rPr>
          <w:rFonts w:eastAsiaTheme="minorHAnsi"/>
        </w:rPr>
        <w:t xml:space="preserve"> </w:t>
      </w:r>
    </w:p>
    <w:p w14:paraId="6B67634F" w14:textId="77777777" w:rsidR="007E47C7" w:rsidRDefault="007E47C7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Эмоциональная и двигательная память.</w:t>
      </w:r>
      <w:r>
        <w:rPr>
          <w:rFonts w:eastAsiaTheme="minorHAnsi"/>
        </w:rPr>
        <w:t xml:space="preserve"> </w:t>
      </w:r>
    </w:p>
    <w:p w14:paraId="7859B074" w14:textId="77777777" w:rsidR="007E47C7" w:rsidRDefault="007E47C7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Мышечная и мимическая память.</w:t>
      </w:r>
      <w:r>
        <w:rPr>
          <w:rFonts w:eastAsiaTheme="minorHAnsi"/>
        </w:rPr>
        <w:t xml:space="preserve"> </w:t>
      </w:r>
    </w:p>
    <w:p w14:paraId="23D33B91" w14:textId="77777777" w:rsidR="007E47C7" w:rsidRPr="001A3B19" w:rsidRDefault="007E47C7" w:rsidP="00C20DCA">
      <w:pPr>
        <w:pStyle w:val="6"/>
        <w:contextualSpacing w:val="0"/>
      </w:pPr>
      <w:r w:rsidRPr="001A3B19">
        <w:rPr>
          <w:rFonts w:eastAsiaTheme="minorHAnsi"/>
        </w:rPr>
        <w:t>Координация в пространстве.</w:t>
      </w:r>
    </w:p>
    <w:p w14:paraId="79A0F307" w14:textId="77777777" w:rsidR="007E47C7" w:rsidRPr="00855A20" w:rsidRDefault="007E47C7" w:rsidP="00C20DCA">
      <w:pPr>
        <w:pStyle w:val="31"/>
        <w:ind w:firstLine="709"/>
      </w:pPr>
      <w:r w:rsidRPr="00855A20">
        <w:t>Практика: упражнения на развитие творческой зрительной памяти:</w:t>
      </w:r>
    </w:p>
    <w:p w14:paraId="2E984D14" w14:textId="77777777" w:rsidR="007E47C7" w:rsidRPr="00855A20" w:rsidRDefault="007E47C7" w:rsidP="00C20DCA">
      <w:pPr>
        <w:pStyle w:val="31"/>
        <w:ind w:firstLine="709"/>
      </w:pPr>
      <w:r w:rsidRPr="00855A20">
        <w:t>«Зеркало», «В цирке», «В автобусе», «Наблюдательность», «Деревянные куклы» и</w:t>
      </w:r>
      <w:r>
        <w:t xml:space="preserve"> </w:t>
      </w:r>
      <w:r w:rsidRPr="00855A20">
        <w:t>т.д.</w:t>
      </w:r>
    </w:p>
    <w:p w14:paraId="23D1C3B8" w14:textId="77777777" w:rsidR="007E47C7" w:rsidRPr="00855A20" w:rsidRDefault="007E47C7" w:rsidP="00C20DCA">
      <w:pPr>
        <w:pStyle w:val="31"/>
        <w:ind w:firstLine="709"/>
      </w:pPr>
      <w:r w:rsidRPr="00855A20">
        <w:t>Упражнения, тренирующие зрительную память и наблюдательность:</w:t>
      </w:r>
      <w:r>
        <w:t xml:space="preserve"> </w:t>
      </w:r>
      <w:r w:rsidRPr="00855A20">
        <w:t>«Фотоаппарат», «На одну букву», «Биография по портрету» и другие.</w:t>
      </w:r>
    </w:p>
    <w:p w14:paraId="414E4050" w14:textId="77777777" w:rsidR="007E47C7" w:rsidRPr="00855A20" w:rsidRDefault="007E47C7" w:rsidP="00C20DCA">
      <w:pPr>
        <w:pStyle w:val="31"/>
        <w:ind w:firstLine="709"/>
      </w:pPr>
      <w:r w:rsidRPr="00855A20">
        <w:t>Игры на слуховое внимание: «Игра в слова», «Общее понятие», «Звуки» и</w:t>
      </w:r>
      <w:r>
        <w:t xml:space="preserve"> </w:t>
      </w:r>
      <w:r w:rsidRPr="00855A20">
        <w:t>другие. Игры на зрительное внимание: «Скульптуры», «Походка» и другие.</w:t>
      </w:r>
    </w:p>
    <w:p w14:paraId="72060810" w14:textId="07E50CD3" w:rsidR="007E47C7" w:rsidRPr="001A3B19" w:rsidRDefault="007E47C7" w:rsidP="00C20DCA">
      <w:pPr>
        <w:pStyle w:val="2"/>
        <w:outlineLvl w:val="9"/>
        <w:rPr>
          <w:rFonts w:eastAsiaTheme="minorHAnsi"/>
        </w:rPr>
      </w:pPr>
      <w:r w:rsidRPr="001A3B19">
        <w:rPr>
          <w:rFonts w:eastAsiaTheme="minorHAnsi"/>
        </w:rPr>
        <w:t>Тема 4: Развитие воображения и фантазии (</w:t>
      </w:r>
      <w:r>
        <w:rPr>
          <w:rFonts w:eastAsiaTheme="minorHAnsi"/>
        </w:rPr>
        <w:t xml:space="preserve">13 </w:t>
      </w:r>
      <w:r w:rsidRPr="001A3B19">
        <w:rPr>
          <w:rFonts w:eastAsiaTheme="minorHAnsi"/>
        </w:rPr>
        <w:t>часов)</w:t>
      </w:r>
    </w:p>
    <w:p w14:paraId="6C704732" w14:textId="77777777" w:rsidR="007E47C7" w:rsidRPr="001A3B19" w:rsidRDefault="007E47C7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  <w:i/>
          <w:iCs/>
        </w:rPr>
        <w:t xml:space="preserve">Оборудование: </w:t>
      </w:r>
      <w:r w:rsidRPr="001A3B19">
        <w:rPr>
          <w:rFonts w:eastAsiaTheme="minorHAnsi"/>
        </w:rPr>
        <w:t>акустическая система, кубы, ширмы, мультимедийная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установка.</w:t>
      </w:r>
    </w:p>
    <w:p w14:paraId="2A682CE5" w14:textId="77777777" w:rsidR="007E47C7" w:rsidRDefault="007E47C7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  <w:i/>
          <w:iCs/>
        </w:rPr>
        <w:t>Теория</w:t>
      </w:r>
      <w:r w:rsidRPr="001A3B19">
        <w:rPr>
          <w:rFonts w:eastAsiaTheme="minorHAnsi"/>
        </w:rPr>
        <w:t>: Воображение и фантазия. Воображение – ведущий элемент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творческой деятельности. Без воображения не может существовать ни один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сегмент актерской техники. Фантазию и воображение необходимо развивать в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раннем детском возрасте, т.к. именно детям свойственна творческая наивность и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полная уверенность, с которой они относятся к собственным вымыслам. Развитие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этих элементов способствует развитию ассоциативного и образного мышления.</w:t>
      </w:r>
      <w:r>
        <w:rPr>
          <w:rFonts w:eastAsiaTheme="minorHAnsi"/>
        </w:rPr>
        <w:t xml:space="preserve"> </w:t>
      </w:r>
    </w:p>
    <w:p w14:paraId="798F1E09" w14:textId="77777777" w:rsidR="007E47C7" w:rsidRDefault="007E47C7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Импровизация под музыку.</w:t>
      </w:r>
      <w:r>
        <w:rPr>
          <w:rFonts w:eastAsiaTheme="minorHAnsi"/>
        </w:rPr>
        <w:t xml:space="preserve"> </w:t>
      </w:r>
    </w:p>
    <w:p w14:paraId="02803F1A" w14:textId="77777777" w:rsidR="007E47C7" w:rsidRDefault="007E47C7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Имитация и сочинение различных необычных движений.</w:t>
      </w:r>
      <w:r>
        <w:rPr>
          <w:rFonts w:eastAsiaTheme="minorHAnsi"/>
        </w:rPr>
        <w:t xml:space="preserve"> </w:t>
      </w:r>
    </w:p>
    <w:p w14:paraId="0D01776E" w14:textId="77777777" w:rsidR="007E47C7" w:rsidRDefault="007E47C7" w:rsidP="00C20DCA">
      <w:pPr>
        <w:pStyle w:val="6"/>
        <w:contextualSpacing w:val="0"/>
        <w:rPr>
          <w:rFonts w:eastAsiaTheme="minorHAnsi"/>
        </w:rPr>
      </w:pPr>
      <w:r w:rsidRPr="001A3B19">
        <w:rPr>
          <w:rFonts w:eastAsiaTheme="minorHAnsi"/>
        </w:rPr>
        <w:t>Сочиняем сказку вместе (по фразе, по одному слову)</w:t>
      </w:r>
      <w:r>
        <w:rPr>
          <w:rFonts w:eastAsiaTheme="minorHAnsi"/>
        </w:rPr>
        <w:t xml:space="preserve"> </w:t>
      </w:r>
    </w:p>
    <w:p w14:paraId="0C4F662C" w14:textId="77777777" w:rsidR="007E47C7" w:rsidRDefault="007E47C7" w:rsidP="00C20DCA">
      <w:pPr>
        <w:pStyle w:val="6"/>
        <w:autoSpaceDE w:val="0"/>
        <w:autoSpaceDN w:val="0"/>
        <w:adjustRightInd w:val="0"/>
        <w:contextualSpacing w:val="0"/>
        <w:rPr>
          <w:rFonts w:eastAsiaTheme="minorHAnsi"/>
        </w:rPr>
      </w:pPr>
      <w:r w:rsidRPr="00423123">
        <w:rPr>
          <w:rFonts w:eastAsiaTheme="minorHAnsi"/>
        </w:rPr>
        <w:t xml:space="preserve">Примеры упражнений: </w:t>
      </w:r>
    </w:p>
    <w:p w14:paraId="5D0F5AB9" w14:textId="77777777" w:rsidR="007E47C7" w:rsidRDefault="007E47C7" w:rsidP="00C20DCA">
      <w:pPr>
        <w:pStyle w:val="4"/>
        <w:ind w:left="0"/>
        <w:rPr>
          <w:rFonts w:eastAsiaTheme="minorHAnsi"/>
        </w:rPr>
      </w:pPr>
      <w:r w:rsidRPr="00423123">
        <w:rPr>
          <w:rFonts w:eastAsiaTheme="minorHAnsi"/>
        </w:rPr>
        <w:t xml:space="preserve">«воображаемый телевизор»; </w:t>
      </w:r>
    </w:p>
    <w:p w14:paraId="3118575C" w14:textId="77777777" w:rsidR="007E47C7" w:rsidRDefault="007E47C7" w:rsidP="00C20DCA">
      <w:pPr>
        <w:pStyle w:val="4"/>
        <w:ind w:left="0"/>
        <w:rPr>
          <w:rFonts w:eastAsiaTheme="minorHAnsi"/>
        </w:rPr>
      </w:pPr>
      <w:r w:rsidRPr="00423123">
        <w:rPr>
          <w:rFonts w:eastAsiaTheme="minorHAnsi"/>
        </w:rPr>
        <w:t xml:space="preserve">стол в аудитории </w:t>
      </w:r>
      <w:proofErr w:type="gramStart"/>
      <w:r w:rsidRPr="00423123">
        <w:rPr>
          <w:rFonts w:eastAsiaTheme="minorHAnsi"/>
        </w:rPr>
        <w:t>- это</w:t>
      </w:r>
      <w:proofErr w:type="gramEnd"/>
      <w:r w:rsidRPr="00423123">
        <w:rPr>
          <w:rFonts w:eastAsiaTheme="minorHAnsi"/>
        </w:rPr>
        <w:t>:</w:t>
      </w:r>
    </w:p>
    <w:p w14:paraId="0DDC2371" w14:textId="77777777" w:rsidR="007E47C7" w:rsidRDefault="007E47C7" w:rsidP="00C20DCA">
      <w:pPr>
        <w:pStyle w:val="4"/>
        <w:ind w:left="0"/>
        <w:rPr>
          <w:rFonts w:eastAsiaTheme="minorHAnsi"/>
        </w:rPr>
      </w:pPr>
      <w:r w:rsidRPr="00423123">
        <w:rPr>
          <w:rFonts w:eastAsiaTheme="minorHAnsi"/>
        </w:rPr>
        <w:t>передать друг другу книгу так, как будто это:</w:t>
      </w:r>
    </w:p>
    <w:p w14:paraId="5148504F" w14:textId="77777777" w:rsidR="007E47C7" w:rsidRDefault="007E47C7" w:rsidP="00C20DCA">
      <w:pPr>
        <w:pStyle w:val="4"/>
        <w:ind w:left="0"/>
        <w:rPr>
          <w:rFonts w:eastAsiaTheme="minorHAnsi"/>
        </w:rPr>
      </w:pPr>
      <w:r w:rsidRPr="00423123">
        <w:rPr>
          <w:rFonts w:eastAsiaTheme="minorHAnsi"/>
        </w:rPr>
        <w:t>взять со стола карандаш так, как будто это:</w:t>
      </w:r>
    </w:p>
    <w:p w14:paraId="5E3DD19F" w14:textId="77777777" w:rsidR="007E47C7" w:rsidRPr="00423123" w:rsidRDefault="007E47C7" w:rsidP="00C20DCA">
      <w:pPr>
        <w:pStyle w:val="4"/>
        <w:ind w:left="0"/>
        <w:rPr>
          <w:rFonts w:eastAsiaTheme="minorHAnsi"/>
        </w:rPr>
      </w:pPr>
      <w:r w:rsidRPr="00423123">
        <w:rPr>
          <w:rFonts w:eastAsiaTheme="minorHAnsi"/>
        </w:rPr>
        <w:t>д) «Скульптор и Глина»</w:t>
      </w:r>
    </w:p>
    <w:p w14:paraId="049FA253" w14:textId="77777777" w:rsidR="007E47C7" w:rsidRPr="00423123" w:rsidRDefault="007E47C7" w:rsidP="00C20DCA">
      <w:pPr>
        <w:pStyle w:val="31"/>
        <w:ind w:firstLine="709"/>
      </w:pPr>
      <w:r w:rsidRPr="00423123">
        <w:t>Практика: упражнения, развивающие воображение и фантазию:</w:t>
      </w:r>
    </w:p>
    <w:p w14:paraId="7B22EA4B" w14:textId="77777777" w:rsidR="007E47C7" w:rsidRPr="00423123" w:rsidRDefault="007E47C7" w:rsidP="00C20DCA">
      <w:pPr>
        <w:pStyle w:val="31"/>
        <w:ind w:firstLine="709"/>
      </w:pPr>
      <w:r w:rsidRPr="00423123">
        <w:t>«Пластический показ слова, «Буриме», «Сказка наоборот», «Картинка – сказка».</w:t>
      </w:r>
    </w:p>
    <w:p w14:paraId="05833C88" w14:textId="77777777" w:rsidR="007E47C7" w:rsidRPr="001A3B19" w:rsidRDefault="007E47C7" w:rsidP="00C20DCA">
      <w:pPr>
        <w:pStyle w:val="31"/>
        <w:ind w:firstLine="709"/>
        <w:rPr>
          <w:rFonts w:eastAsiaTheme="minorHAnsi"/>
        </w:rPr>
      </w:pPr>
      <w:r w:rsidRPr="00423123">
        <w:t>Игры, развивающие воображение и фантазию: «Грамматика фантазии»,</w:t>
      </w:r>
      <w:r>
        <w:rPr>
          <w:rFonts w:eastAsiaTheme="minorHAnsi"/>
        </w:rPr>
        <w:t xml:space="preserve"> </w:t>
      </w:r>
      <w:r w:rsidRPr="001A3B19">
        <w:rPr>
          <w:rFonts w:eastAsiaTheme="minorHAnsi"/>
        </w:rPr>
        <w:t>«Предметы – сказка», «Неожиданные ситуации известных сказок» и т.д.</w:t>
      </w:r>
    </w:p>
    <w:p w14:paraId="16B5D57F" w14:textId="77777777" w:rsidR="007E47C7" w:rsidRPr="001A3B19" w:rsidRDefault="007E47C7" w:rsidP="00C20DCA">
      <w:pPr>
        <w:pStyle w:val="31"/>
        <w:ind w:firstLine="709"/>
        <w:rPr>
          <w:rFonts w:eastAsiaTheme="minorHAnsi"/>
        </w:rPr>
      </w:pPr>
      <w:r w:rsidRPr="001A3B19">
        <w:rPr>
          <w:rFonts w:eastAsiaTheme="minorHAnsi"/>
        </w:rPr>
        <w:t>Задания с использованием кубов и ширм, мультимедийной установки.</w:t>
      </w:r>
    </w:p>
    <w:p w14:paraId="58CC236E" w14:textId="196395F3" w:rsidR="007E47C7" w:rsidRPr="001A3B19" w:rsidRDefault="007E47C7" w:rsidP="00C20DCA">
      <w:pPr>
        <w:pStyle w:val="2"/>
        <w:outlineLvl w:val="9"/>
        <w:rPr>
          <w:rFonts w:eastAsiaTheme="minorHAnsi"/>
        </w:rPr>
      </w:pPr>
      <w:r>
        <w:rPr>
          <w:rFonts w:eastAsiaTheme="minorHAnsi"/>
        </w:rPr>
        <w:t>Тема</w:t>
      </w:r>
      <w:r w:rsidRPr="001A3B19">
        <w:rPr>
          <w:rFonts w:eastAsiaTheme="minorHAnsi"/>
        </w:rPr>
        <w:t xml:space="preserve"> 5: Способность к ролевой игре (</w:t>
      </w:r>
      <w:r>
        <w:rPr>
          <w:rFonts w:eastAsiaTheme="minorHAnsi"/>
        </w:rPr>
        <w:t>17</w:t>
      </w:r>
      <w:r w:rsidRPr="001A3B19">
        <w:rPr>
          <w:rFonts w:eastAsiaTheme="minorHAnsi"/>
        </w:rPr>
        <w:t xml:space="preserve"> часов)</w:t>
      </w:r>
    </w:p>
    <w:p w14:paraId="2A7818F1" w14:textId="77777777" w:rsidR="007E47C7" w:rsidRPr="00423123" w:rsidRDefault="007E47C7" w:rsidP="00C20DCA">
      <w:pPr>
        <w:pStyle w:val="31"/>
        <w:ind w:firstLine="709"/>
      </w:pPr>
      <w:r w:rsidRPr="00423123">
        <w:t>Оборудование: акустическая система, кубы, ширмы, мультимедийная</w:t>
      </w:r>
      <w:r>
        <w:t xml:space="preserve"> </w:t>
      </w:r>
      <w:r w:rsidRPr="00423123">
        <w:t>установка, фотоаппарат, софиты.</w:t>
      </w:r>
    </w:p>
    <w:p w14:paraId="5C619131" w14:textId="77777777" w:rsidR="007E47C7" w:rsidRPr="00423123" w:rsidRDefault="007E47C7" w:rsidP="00C20DCA">
      <w:pPr>
        <w:pStyle w:val="31"/>
        <w:ind w:firstLine="709"/>
      </w:pPr>
      <w:r w:rsidRPr="00423123">
        <w:t>Теория</w:t>
      </w:r>
      <w:proofErr w:type="gramStart"/>
      <w:r w:rsidRPr="00423123">
        <w:t>: Научить</w:t>
      </w:r>
      <w:proofErr w:type="gramEnd"/>
      <w:r w:rsidRPr="00423123">
        <w:t>:</w:t>
      </w:r>
      <w:r>
        <w:t xml:space="preserve"> –</w:t>
      </w:r>
      <w:r w:rsidRPr="00423123">
        <w:t xml:space="preserve"> выяснить, что роднит, сближает феномены, а что различает и почему так</w:t>
      </w:r>
      <w:r>
        <w:t xml:space="preserve"> </w:t>
      </w:r>
      <w:r w:rsidRPr="00423123">
        <w:t>значимы эти различия;</w:t>
      </w:r>
      <w:r>
        <w:t xml:space="preserve"> </w:t>
      </w:r>
      <w:r w:rsidRPr="00423123">
        <w:t>осмыслить, могут ли быть использованы обнаруженные сходства и</w:t>
      </w:r>
      <w:r>
        <w:t xml:space="preserve"> </w:t>
      </w:r>
      <w:r w:rsidRPr="00423123">
        <w:t>различия</w:t>
      </w:r>
    </w:p>
    <w:p w14:paraId="260BF51F" w14:textId="77777777" w:rsidR="007E47C7" w:rsidRPr="00423123" w:rsidRDefault="007E47C7" w:rsidP="00C20DCA">
      <w:pPr>
        <w:pStyle w:val="4"/>
        <w:ind w:left="0"/>
      </w:pPr>
      <w:r w:rsidRPr="00423123">
        <w:t>для понимания и использования особенностей игры для актера и</w:t>
      </w:r>
      <w:r>
        <w:t xml:space="preserve"> </w:t>
      </w:r>
      <w:r w:rsidRPr="00423123">
        <w:t>режиссера;</w:t>
      </w:r>
    </w:p>
    <w:p w14:paraId="33C76474" w14:textId="77777777" w:rsidR="007E47C7" w:rsidRPr="00423123" w:rsidRDefault="007E47C7" w:rsidP="00C20DCA">
      <w:pPr>
        <w:pStyle w:val="4"/>
        <w:ind w:left="0"/>
      </w:pPr>
      <w:r w:rsidRPr="00423123">
        <w:t>для целей формирования методики и обучения театральной деятельности;</w:t>
      </w:r>
    </w:p>
    <w:p w14:paraId="036586D8" w14:textId="77777777" w:rsidR="007E47C7" w:rsidRPr="00423123" w:rsidRDefault="007E47C7" w:rsidP="00C20DCA">
      <w:pPr>
        <w:pStyle w:val="4"/>
        <w:ind w:left="0"/>
      </w:pPr>
      <w:r w:rsidRPr="00423123">
        <w:t>для будущих разработок детских развивающих игр.</w:t>
      </w:r>
    </w:p>
    <w:p w14:paraId="68F2B1A2" w14:textId="77777777" w:rsidR="007E47C7" w:rsidRPr="00423123" w:rsidRDefault="007E47C7" w:rsidP="00C20DCA">
      <w:pPr>
        <w:pStyle w:val="31"/>
        <w:ind w:firstLine="709"/>
      </w:pPr>
      <w:r w:rsidRPr="00423123">
        <w:t>Практика: упражнения, развивающие способность к ролевой игре:</w:t>
      </w:r>
    </w:p>
    <w:p w14:paraId="4195714A" w14:textId="77777777" w:rsidR="007E47C7" w:rsidRPr="00423123" w:rsidRDefault="007E47C7" w:rsidP="00C20DCA">
      <w:pPr>
        <w:pStyle w:val="31"/>
        <w:ind w:firstLine="709"/>
      </w:pPr>
      <w:r w:rsidRPr="00423123">
        <w:t>«Наводчики», «Тайные связи», «Испорченный телефон», «Месим тесто», «Голова</w:t>
      </w:r>
      <w:r>
        <w:t xml:space="preserve"> </w:t>
      </w:r>
      <w:r w:rsidRPr="00423123">
        <w:t>великана», «Из зерна – в цветок», «Жесты через стекло», «Мы играем сказку…»,</w:t>
      </w:r>
      <w:r>
        <w:t xml:space="preserve"> </w:t>
      </w:r>
      <w:r w:rsidRPr="00423123">
        <w:t>«Драматические сказки», «Диалоги из басен», «Стихотворные сказки».</w:t>
      </w:r>
    </w:p>
    <w:p w14:paraId="1D27EAC4" w14:textId="77777777" w:rsidR="007E47C7" w:rsidRPr="00423123" w:rsidRDefault="007E47C7" w:rsidP="00C20DCA">
      <w:pPr>
        <w:pStyle w:val="31"/>
        <w:ind w:firstLine="709"/>
      </w:pPr>
      <w:r w:rsidRPr="00423123">
        <w:t>Этюдный метод с использованием кубов и ширм, мультимедийной установки. Съемка выполнения упражнений и их разбор. Постановка.</w:t>
      </w:r>
    </w:p>
    <w:p w14:paraId="1F66349A" w14:textId="77777777" w:rsidR="007E47C7" w:rsidRDefault="007E47C7" w:rsidP="00C20DCA">
      <w:pPr>
        <w:pStyle w:val="2"/>
        <w:outlineLvl w:val="9"/>
      </w:pPr>
      <w:r w:rsidRPr="001A3B19">
        <w:t>Тема 6. Участие в концертах, выступлениях (</w:t>
      </w:r>
      <w:r>
        <w:t>2</w:t>
      </w:r>
      <w:r w:rsidRPr="001A3B19">
        <w:t xml:space="preserve"> час</w:t>
      </w:r>
      <w:r>
        <w:t>а)</w:t>
      </w:r>
      <w:r w:rsidRPr="001A3B19">
        <w:t>.</w:t>
      </w:r>
      <w:r>
        <w:t xml:space="preserve"> </w:t>
      </w:r>
    </w:p>
    <w:p w14:paraId="2EFCB1CB" w14:textId="77777777" w:rsidR="007E47C7" w:rsidRPr="001A3B19" w:rsidRDefault="007E47C7" w:rsidP="00C20DCA">
      <w:pPr>
        <w:pStyle w:val="31"/>
        <w:ind w:firstLine="709"/>
      </w:pPr>
      <w:r w:rsidRPr="001A3B19">
        <w:t xml:space="preserve">Практика: подготовка к выступлению, самостоятельное исполнение концертных номеров или участие в выступлении в качестве помощника. </w:t>
      </w:r>
    </w:p>
    <w:p w14:paraId="2F3D74EA" w14:textId="77777777" w:rsidR="007E47C7" w:rsidRPr="001A3B19" w:rsidRDefault="007E47C7" w:rsidP="00C20DCA">
      <w:pPr>
        <w:pStyle w:val="31"/>
        <w:ind w:firstLine="709"/>
        <w:rPr>
          <w:b/>
          <w:lang w:eastAsia="ru-RU"/>
        </w:rPr>
      </w:pPr>
      <w:r w:rsidRPr="001A3B19">
        <w:t>Методы обучения: упражнения, просмотр, сюжетно-ролевая игра, обсуждение, съемка фото и видео.</w:t>
      </w:r>
    </w:p>
    <w:p w14:paraId="24EA442E" w14:textId="77777777" w:rsidR="007E47C7" w:rsidRPr="007E47C7" w:rsidRDefault="007E47C7" w:rsidP="00C20DCA">
      <w:pPr>
        <w:pStyle w:val="2"/>
        <w:numPr>
          <w:ilvl w:val="0"/>
          <w:numId w:val="0"/>
        </w:numPr>
        <w:ind w:firstLine="709"/>
        <w:rPr>
          <w:b w:val="0"/>
        </w:rPr>
      </w:pPr>
    </w:p>
    <w:p w14:paraId="74ECA73A" w14:textId="77777777" w:rsidR="00E67F94" w:rsidRPr="001A3B19" w:rsidRDefault="00E67F94" w:rsidP="003E0F28">
      <w:pPr>
        <w:pStyle w:val="13"/>
      </w:pPr>
      <w:r w:rsidRPr="001A3B19">
        <w:t>УЧЕБНЫЙ ПЛАН</w:t>
      </w:r>
    </w:p>
    <w:tbl>
      <w:tblPr>
        <w:tblStyle w:val="50"/>
        <w:tblW w:w="5000" w:type="pct"/>
        <w:tblLook w:val="04A0" w:firstRow="1" w:lastRow="0" w:firstColumn="1" w:lastColumn="0" w:noHBand="0" w:noVBand="1"/>
      </w:tblPr>
      <w:tblGrid>
        <w:gridCol w:w="624"/>
        <w:gridCol w:w="1687"/>
        <w:gridCol w:w="1308"/>
        <w:gridCol w:w="1288"/>
        <w:gridCol w:w="1324"/>
        <w:gridCol w:w="2210"/>
        <w:gridCol w:w="1697"/>
      </w:tblGrid>
      <w:tr w:rsidR="007E47C7" w:rsidRPr="007E47C7" w14:paraId="09C7A64C" w14:textId="77777777" w:rsidTr="007E4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" w:type="pct"/>
            <w:vMerge w:val="restart"/>
          </w:tcPr>
          <w:p w14:paraId="35D859F3" w14:textId="13187178" w:rsidR="007E47C7" w:rsidRPr="007E47C7" w:rsidRDefault="007E47C7" w:rsidP="007E47C7">
            <w:pPr>
              <w:pStyle w:val="7"/>
              <w:rPr>
                <w:sz w:val="24"/>
              </w:rPr>
            </w:pPr>
            <w:r w:rsidRPr="007E47C7">
              <w:rPr>
                <w:sz w:val="24"/>
              </w:rPr>
              <w:t>№</w:t>
            </w:r>
          </w:p>
        </w:tc>
        <w:tc>
          <w:tcPr>
            <w:tcW w:w="832" w:type="pct"/>
            <w:vMerge w:val="restart"/>
          </w:tcPr>
          <w:p w14:paraId="47FF9F1C" w14:textId="23300809" w:rsidR="007E47C7" w:rsidRPr="007E47C7" w:rsidRDefault="007E47C7" w:rsidP="007E47C7">
            <w:pPr>
              <w:pStyle w:val="7"/>
              <w:rPr>
                <w:sz w:val="24"/>
              </w:rPr>
            </w:pPr>
            <w:r w:rsidRPr="007E47C7">
              <w:rPr>
                <w:sz w:val="24"/>
              </w:rPr>
              <w:t>Название темы, раздела</w:t>
            </w:r>
          </w:p>
        </w:tc>
        <w:tc>
          <w:tcPr>
            <w:tcW w:w="3023" w:type="pct"/>
            <w:gridSpan w:val="4"/>
          </w:tcPr>
          <w:p w14:paraId="5A10A907" w14:textId="5B08772D" w:rsidR="007E47C7" w:rsidRPr="007E47C7" w:rsidRDefault="007E47C7" w:rsidP="003E0F28">
            <w:pPr>
              <w:pStyle w:val="7"/>
              <w:rPr>
                <w:sz w:val="24"/>
              </w:rPr>
            </w:pPr>
            <w:r w:rsidRPr="007E47C7">
              <w:rPr>
                <w:sz w:val="24"/>
              </w:rPr>
              <w:t>Количество часов</w:t>
            </w:r>
          </w:p>
        </w:tc>
        <w:tc>
          <w:tcPr>
            <w:tcW w:w="837" w:type="pct"/>
          </w:tcPr>
          <w:p w14:paraId="539EAFB5" w14:textId="6EFD8383" w:rsidR="007E47C7" w:rsidRPr="007E47C7" w:rsidRDefault="007E47C7" w:rsidP="003E0F28">
            <w:pPr>
              <w:pStyle w:val="7"/>
              <w:rPr>
                <w:sz w:val="24"/>
              </w:rPr>
            </w:pPr>
          </w:p>
        </w:tc>
      </w:tr>
      <w:tr w:rsidR="007E47C7" w:rsidRPr="007E47C7" w14:paraId="16593697" w14:textId="77777777" w:rsidTr="007E47C7">
        <w:tc>
          <w:tcPr>
            <w:tcW w:w="308" w:type="pct"/>
            <w:vMerge/>
          </w:tcPr>
          <w:p w14:paraId="210766F6" w14:textId="5CDC8648" w:rsidR="007E47C7" w:rsidRPr="007E47C7" w:rsidRDefault="007E47C7" w:rsidP="007E47C7">
            <w:pPr>
              <w:pStyle w:val="7"/>
              <w:rPr>
                <w:sz w:val="24"/>
              </w:rPr>
            </w:pPr>
          </w:p>
        </w:tc>
        <w:tc>
          <w:tcPr>
            <w:tcW w:w="832" w:type="pct"/>
            <w:vMerge/>
          </w:tcPr>
          <w:p w14:paraId="3405B3D3" w14:textId="243F15B2" w:rsidR="007E47C7" w:rsidRPr="007E47C7" w:rsidRDefault="007E47C7" w:rsidP="007E47C7">
            <w:pPr>
              <w:pStyle w:val="7"/>
              <w:rPr>
                <w:sz w:val="24"/>
              </w:rPr>
            </w:pPr>
          </w:p>
        </w:tc>
        <w:tc>
          <w:tcPr>
            <w:tcW w:w="645" w:type="pct"/>
          </w:tcPr>
          <w:p w14:paraId="59D071EE" w14:textId="15377193" w:rsidR="007E47C7" w:rsidRPr="007E47C7" w:rsidRDefault="007E47C7" w:rsidP="003F10DF">
            <w:pPr>
              <w:pStyle w:val="7"/>
              <w:rPr>
                <w:sz w:val="24"/>
              </w:rPr>
            </w:pPr>
            <w:r w:rsidRPr="007E47C7">
              <w:rPr>
                <w:sz w:val="24"/>
              </w:rPr>
              <w:t>всего</w:t>
            </w:r>
          </w:p>
        </w:tc>
        <w:tc>
          <w:tcPr>
            <w:tcW w:w="635" w:type="pct"/>
          </w:tcPr>
          <w:p w14:paraId="2CAF8DDB" w14:textId="0F1E0FC8" w:rsidR="007E47C7" w:rsidRPr="007E47C7" w:rsidRDefault="007E47C7" w:rsidP="003F10DF">
            <w:pPr>
              <w:pStyle w:val="7"/>
              <w:rPr>
                <w:sz w:val="24"/>
              </w:rPr>
            </w:pPr>
            <w:r w:rsidRPr="007E47C7">
              <w:rPr>
                <w:sz w:val="24"/>
              </w:rPr>
              <w:t>теория</w:t>
            </w:r>
          </w:p>
        </w:tc>
        <w:tc>
          <w:tcPr>
            <w:tcW w:w="653" w:type="pct"/>
          </w:tcPr>
          <w:p w14:paraId="65E1CE97" w14:textId="2EF7F51D" w:rsidR="007E47C7" w:rsidRPr="007E47C7" w:rsidRDefault="007E47C7" w:rsidP="003F10DF">
            <w:pPr>
              <w:pStyle w:val="7"/>
              <w:rPr>
                <w:sz w:val="24"/>
              </w:rPr>
            </w:pPr>
            <w:r w:rsidRPr="007E47C7">
              <w:rPr>
                <w:sz w:val="24"/>
              </w:rPr>
              <w:t>практика</w:t>
            </w:r>
          </w:p>
        </w:tc>
        <w:tc>
          <w:tcPr>
            <w:tcW w:w="1090" w:type="pct"/>
          </w:tcPr>
          <w:p w14:paraId="22BF745D" w14:textId="2816A2BF" w:rsidR="007E47C7" w:rsidRPr="007E47C7" w:rsidRDefault="007E47C7" w:rsidP="003F10DF">
            <w:pPr>
              <w:pStyle w:val="7"/>
              <w:rPr>
                <w:sz w:val="24"/>
              </w:rPr>
            </w:pPr>
            <w:r w:rsidRPr="007E47C7">
              <w:rPr>
                <w:sz w:val="24"/>
              </w:rPr>
              <w:t>Самостоятельная подготовка</w:t>
            </w:r>
            <w:r>
              <w:rPr>
                <w:sz w:val="24"/>
              </w:rPr>
              <w:t>*</w:t>
            </w:r>
          </w:p>
        </w:tc>
        <w:tc>
          <w:tcPr>
            <w:tcW w:w="837" w:type="pct"/>
          </w:tcPr>
          <w:p w14:paraId="25DFD0C7" w14:textId="5C3CEB2A" w:rsidR="007E47C7" w:rsidRPr="007E47C7" w:rsidRDefault="007E47C7" w:rsidP="007E47C7">
            <w:pPr>
              <w:pStyle w:val="7"/>
              <w:rPr>
                <w:sz w:val="24"/>
              </w:rPr>
            </w:pPr>
            <w:r w:rsidRPr="007E47C7">
              <w:rPr>
                <w:sz w:val="24"/>
              </w:rPr>
              <w:t>Формы аттестации/ контроля</w:t>
            </w:r>
            <w:r>
              <w:rPr>
                <w:sz w:val="24"/>
              </w:rPr>
              <w:t xml:space="preserve"> **</w:t>
            </w:r>
          </w:p>
        </w:tc>
      </w:tr>
      <w:tr w:rsidR="007E47C7" w:rsidRPr="007E47C7" w14:paraId="74FE9EB3" w14:textId="77777777" w:rsidTr="007E47C7">
        <w:tc>
          <w:tcPr>
            <w:tcW w:w="308" w:type="pct"/>
          </w:tcPr>
          <w:p w14:paraId="4B436888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</w:t>
            </w:r>
          </w:p>
        </w:tc>
        <w:tc>
          <w:tcPr>
            <w:tcW w:w="832" w:type="pct"/>
          </w:tcPr>
          <w:p w14:paraId="740E08B6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45" w:type="pct"/>
          </w:tcPr>
          <w:p w14:paraId="5971301E" w14:textId="0B0CE27B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14:paraId="664FCE6E" w14:textId="0F50129F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14:paraId="1EAF4281" w14:textId="79831ADF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0</w:t>
            </w:r>
          </w:p>
        </w:tc>
        <w:tc>
          <w:tcPr>
            <w:tcW w:w="1090" w:type="pct"/>
          </w:tcPr>
          <w:p w14:paraId="1DB4F748" w14:textId="732DECE6" w:rsidR="007E47C7" w:rsidRPr="007E47C7" w:rsidRDefault="00A50347" w:rsidP="003F10DF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7" w:type="pct"/>
          </w:tcPr>
          <w:p w14:paraId="449721F5" w14:textId="4C316322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презентация</w:t>
            </w:r>
          </w:p>
        </w:tc>
      </w:tr>
      <w:tr w:rsidR="007E47C7" w:rsidRPr="007E47C7" w14:paraId="340B20A0" w14:textId="77777777" w:rsidTr="007E47C7">
        <w:tc>
          <w:tcPr>
            <w:tcW w:w="308" w:type="pct"/>
          </w:tcPr>
          <w:p w14:paraId="671B2C0A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2</w:t>
            </w:r>
          </w:p>
        </w:tc>
        <w:tc>
          <w:tcPr>
            <w:tcW w:w="832" w:type="pct"/>
          </w:tcPr>
          <w:p w14:paraId="187574F2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 xml:space="preserve">Развитие навыков общения </w:t>
            </w:r>
          </w:p>
        </w:tc>
        <w:tc>
          <w:tcPr>
            <w:tcW w:w="645" w:type="pct"/>
          </w:tcPr>
          <w:p w14:paraId="6D141E4F" w14:textId="08594681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17</w:t>
            </w:r>
          </w:p>
        </w:tc>
        <w:tc>
          <w:tcPr>
            <w:tcW w:w="635" w:type="pct"/>
          </w:tcPr>
          <w:p w14:paraId="37DBB7F5" w14:textId="0DE722A0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032D0434" w14:textId="35AAC5D6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15</w:t>
            </w:r>
          </w:p>
        </w:tc>
        <w:tc>
          <w:tcPr>
            <w:tcW w:w="1090" w:type="pct"/>
          </w:tcPr>
          <w:p w14:paraId="254D94CB" w14:textId="230E4493" w:rsidR="007E47C7" w:rsidRPr="007E47C7" w:rsidRDefault="00A50347" w:rsidP="003F10DF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14:paraId="7106FC54" w14:textId="427F3629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творческая работа</w:t>
            </w:r>
          </w:p>
        </w:tc>
      </w:tr>
      <w:tr w:rsidR="007E47C7" w:rsidRPr="007E47C7" w14:paraId="46BC5412" w14:textId="77777777" w:rsidTr="007E47C7">
        <w:tc>
          <w:tcPr>
            <w:tcW w:w="308" w:type="pct"/>
          </w:tcPr>
          <w:p w14:paraId="29EF5924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3</w:t>
            </w:r>
          </w:p>
        </w:tc>
        <w:tc>
          <w:tcPr>
            <w:tcW w:w="832" w:type="pct"/>
          </w:tcPr>
          <w:p w14:paraId="5E3B8AB3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Развитие актёрского внимания</w:t>
            </w:r>
          </w:p>
        </w:tc>
        <w:tc>
          <w:tcPr>
            <w:tcW w:w="645" w:type="pct"/>
          </w:tcPr>
          <w:p w14:paraId="2D44DFF4" w14:textId="63F270B8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22</w:t>
            </w:r>
          </w:p>
        </w:tc>
        <w:tc>
          <w:tcPr>
            <w:tcW w:w="635" w:type="pct"/>
          </w:tcPr>
          <w:p w14:paraId="46504ED5" w14:textId="772804D3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14:paraId="11ED2E41" w14:textId="73748113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19</w:t>
            </w:r>
          </w:p>
        </w:tc>
        <w:tc>
          <w:tcPr>
            <w:tcW w:w="1090" w:type="pct"/>
          </w:tcPr>
          <w:p w14:paraId="5F979012" w14:textId="6F0C5CCA" w:rsidR="007E47C7" w:rsidRPr="007E47C7" w:rsidRDefault="00A50347" w:rsidP="003F10DF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14:paraId="5314242A" w14:textId="2C51F7AE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творческая работа</w:t>
            </w:r>
          </w:p>
        </w:tc>
      </w:tr>
      <w:tr w:rsidR="007E47C7" w:rsidRPr="007E47C7" w14:paraId="58907F84" w14:textId="77777777" w:rsidTr="007E47C7">
        <w:tc>
          <w:tcPr>
            <w:tcW w:w="308" w:type="pct"/>
          </w:tcPr>
          <w:p w14:paraId="41F21732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14:paraId="7F70BF23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Развитие воображения и фантазии</w:t>
            </w:r>
          </w:p>
        </w:tc>
        <w:tc>
          <w:tcPr>
            <w:tcW w:w="645" w:type="pct"/>
          </w:tcPr>
          <w:p w14:paraId="2361AA16" w14:textId="66DB22FA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13</w:t>
            </w:r>
          </w:p>
        </w:tc>
        <w:tc>
          <w:tcPr>
            <w:tcW w:w="635" w:type="pct"/>
          </w:tcPr>
          <w:p w14:paraId="74C6D7F2" w14:textId="554E1567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14:paraId="0B574379" w14:textId="5788AA0A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12</w:t>
            </w:r>
          </w:p>
        </w:tc>
        <w:tc>
          <w:tcPr>
            <w:tcW w:w="1090" w:type="pct"/>
          </w:tcPr>
          <w:p w14:paraId="25A7BB12" w14:textId="56743E0F" w:rsidR="007E47C7" w:rsidRPr="007E47C7" w:rsidRDefault="00A50347" w:rsidP="003F10DF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14:paraId="2DC42371" w14:textId="547EF5C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творческая работа</w:t>
            </w:r>
          </w:p>
        </w:tc>
      </w:tr>
      <w:tr w:rsidR="007E47C7" w:rsidRPr="007E47C7" w14:paraId="10807A47" w14:textId="77777777" w:rsidTr="007E47C7">
        <w:tc>
          <w:tcPr>
            <w:tcW w:w="308" w:type="pct"/>
          </w:tcPr>
          <w:p w14:paraId="3A78C026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5</w:t>
            </w:r>
          </w:p>
        </w:tc>
        <w:tc>
          <w:tcPr>
            <w:tcW w:w="832" w:type="pct"/>
          </w:tcPr>
          <w:p w14:paraId="45703970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Способность к ролевой игре</w:t>
            </w:r>
          </w:p>
        </w:tc>
        <w:tc>
          <w:tcPr>
            <w:tcW w:w="645" w:type="pct"/>
          </w:tcPr>
          <w:p w14:paraId="7D584A09" w14:textId="7FD9AC61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17</w:t>
            </w:r>
          </w:p>
        </w:tc>
        <w:tc>
          <w:tcPr>
            <w:tcW w:w="635" w:type="pct"/>
          </w:tcPr>
          <w:p w14:paraId="3F1D3EFE" w14:textId="2F97E8E9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60067CB3" w14:textId="30F03074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15</w:t>
            </w:r>
          </w:p>
        </w:tc>
        <w:tc>
          <w:tcPr>
            <w:tcW w:w="1090" w:type="pct"/>
          </w:tcPr>
          <w:p w14:paraId="26D4863C" w14:textId="21ADF30F" w:rsidR="007E47C7" w:rsidRPr="007E47C7" w:rsidRDefault="00A50347" w:rsidP="003F10DF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14:paraId="73EAC47A" w14:textId="2EC06AF8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творческая работа</w:t>
            </w:r>
          </w:p>
        </w:tc>
      </w:tr>
      <w:tr w:rsidR="007E47C7" w:rsidRPr="007E47C7" w14:paraId="1FB5EE84" w14:textId="77777777" w:rsidTr="007E47C7">
        <w:tc>
          <w:tcPr>
            <w:tcW w:w="308" w:type="pct"/>
          </w:tcPr>
          <w:p w14:paraId="2BDFB64F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14:paraId="4061B73C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 xml:space="preserve">Выступления </w:t>
            </w:r>
          </w:p>
        </w:tc>
        <w:tc>
          <w:tcPr>
            <w:tcW w:w="645" w:type="pct"/>
          </w:tcPr>
          <w:p w14:paraId="7FBF5E05" w14:textId="5CB70417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14:paraId="6B86F53A" w14:textId="71CEF9F9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14:paraId="337AA563" w14:textId="097F9E6C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 w14:paraId="0AFDD018" w14:textId="5A0A4134" w:rsidR="007E47C7" w:rsidRPr="007E47C7" w:rsidRDefault="00A50347" w:rsidP="003F10DF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14:paraId="03278F6D" w14:textId="422E72FB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участие в выступлении</w:t>
            </w:r>
          </w:p>
        </w:tc>
      </w:tr>
      <w:tr w:rsidR="007E47C7" w:rsidRPr="007E47C7" w14:paraId="5FFB1B0D" w14:textId="77777777" w:rsidTr="007E47C7">
        <w:tc>
          <w:tcPr>
            <w:tcW w:w="308" w:type="pct"/>
          </w:tcPr>
          <w:p w14:paraId="218BEDFD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14:paraId="1035B797" w14:textId="77777777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Итого</w:t>
            </w:r>
          </w:p>
        </w:tc>
        <w:tc>
          <w:tcPr>
            <w:tcW w:w="645" w:type="pct"/>
          </w:tcPr>
          <w:p w14:paraId="77D0C390" w14:textId="7424D41F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72</w:t>
            </w:r>
          </w:p>
        </w:tc>
        <w:tc>
          <w:tcPr>
            <w:tcW w:w="635" w:type="pct"/>
          </w:tcPr>
          <w:p w14:paraId="1EEB75DB" w14:textId="2C58C2AA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9</w:t>
            </w:r>
          </w:p>
        </w:tc>
        <w:tc>
          <w:tcPr>
            <w:tcW w:w="653" w:type="pct"/>
          </w:tcPr>
          <w:p w14:paraId="4A1526DA" w14:textId="7FED4543" w:rsidR="007E47C7" w:rsidRPr="007E47C7" w:rsidRDefault="007E47C7" w:rsidP="003F10DF">
            <w:pPr>
              <w:pStyle w:val="8"/>
              <w:jc w:val="center"/>
              <w:rPr>
                <w:sz w:val="24"/>
                <w:szCs w:val="24"/>
              </w:rPr>
            </w:pPr>
            <w:r w:rsidRPr="007E47C7">
              <w:rPr>
                <w:sz w:val="24"/>
                <w:szCs w:val="24"/>
              </w:rPr>
              <w:t>63</w:t>
            </w:r>
          </w:p>
        </w:tc>
        <w:tc>
          <w:tcPr>
            <w:tcW w:w="1090" w:type="pct"/>
          </w:tcPr>
          <w:p w14:paraId="0D9C2D4C" w14:textId="29524252" w:rsidR="007E47C7" w:rsidRPr="007E47C7" w:rsidRDefault="00A50347" w:rsidP="003F10DF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pct"/>
          </w:tcPr>
          <w:p w14:paraId="2880604C" w14:textId="4624D214" w:rsidR="007E47C7" w:rsidRPr="007E47C7" w:rsidRDefault="007E47C7" w:rsidP="007E47C7">
            <w:pPr>
              <w:pStyle w:val="8"/>
              <w:rPr>
                <w:sz w:val="24"/>
                <w:szCs w:val="24"/>
              </w:rPr>
            </w:pPr>
          </w:p>
        </w:tc>
      </w:tr>
    </w:tbl>
    <w:p w14:paraId="7BDB92DA" w14:textId="77777777" w:rsidR="006522DE" w:rsidRPr="007E47C7" w:rsidRDefault="006522DE" w:rsidP="00C42206">
      <w:pPr>
        <w:pStyle w:val="13"/>
        <w:spacing w:before="0" w:after="0"/>
        <w:ind w:firstLine="709"/>
        <w:jc w:val="both"/>
        <w:outlineLvl w:val="9"/>
        <w:rPr>
          <w:sz w:val="24"/>
          <w:szCs w:val="24"/>
        </w:rPr>
      </w:pPr>
    </w:p>
    <w:p w14:paraId="44422D84" w14:textId="77777777" w:rsidR="00A50347" w:rsidRPr="00E12B28" w:rsidRDefault="00A50347" w:rsidP="00A50347">
      <w:pPr>
        <w:jc w:val="both"/>
      </w:pPr>
      <w:r w:rsidRPr="00E12B28">
        <w:rPr>
          <w:rFonts w:eastAsia="Times New Roman"/>
          <w:i/>
        </w:rPr>
        <w:t>* при наличии</w:t>
      </w:r>
    </w:p>
    <w:p w14:paraId="79B5DC02" w14:textId="77777777" w:rsidR="00C20DCA" w:rsidRDefault="00A50347" w:rsidP="00A50347">
      <w:pPr>
        <w:jc w:val="both"/>
        <w:rPr>
          <w:rFonts w:eastAsia="Times New Roman"/>
          <w:i/>
        </w:rPr>
      </w:pPr>
      <w:r w:rsidRPr="00E12B28">
        <w:rPr>
          <w:rFonts w:eastAsia="Times New Roman"/>
          <w:i/>
        </w:rPr>
        <w:t>** указываются формы подведения итогов освоения каждого раздела (зачёты, проекты, конкурсы, выставки и т.п.) и средства контроля (тесты, творческие задания, контрольные работы и т. п.)</w:t>
      </w:r>
    </w:p>
    <w:p w14:paraId="39D8E6F0" w14:textId="50C63A47" w:rsidR="00A50347" w:rsidRPr="00E12B28" w:rsidRDefault="00A50347" w:rsidP="00A50347">
      <w:pPr>
        <w:jc w:val="both"/>
      </w:pPr>
      <w:r w:rsidRPr="00E12B28">
        <w:rPr>
          <w:rFonts w:eastAsia="Times New Roman"/>
          <w:i/>
        </w:rPr>
        <w:t xml:space="preserve"> </w:t>
      </w:r>
    </w:p>
    <w:p w14:paraId="75EFABEF" w14:textId="77777777" w:rsidR="00A50347" w:rsidRPr="002E0E38" w:rsidRDefault="00A50347" w:rsidP="00A50347">
      <w:pPr>
        <w:pStyle w:val="13"/>
        <w:rPr>
          <w:spacing w:val="-7"/>
        </w:rPr>
      </w:pPr>
      <w:r w:rsidRPr="002E0E38">
        <w:t>КАЛЕНДАРНЫЙ УЧЕБНЫЙ ГРАФИК</w:t>
      </w:r>
    </w:p>
    <w:tbl>
      <w:tblPr>
        <w:tblStyle w:val="50"/>
        <w:tblW w:w="5000" w:type="pct"/>
        <w:tblLook w:val="04A0" w:firstRow="1" w:lastRow="0" w:firstColumn="1" w:lastColumn="0" w:noHBand="0" w:noVBand="1"/>
      </w:tblPr>
      <w:tblGrid>
        <w:gridCol w:w="631"/>
        <w:gridCol w:w="4637"/>
        <w:gridCol w:w="4870"/>
      </w:tblGrid>
      <w:tr w:rsidR="00A50347" w:rsidRPr="002811B7" w14:paraId="67C3CD5C" w14:textId="77777777" w:rsidTr="00A50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" w:type="pct"/>
            <w:hideMark/>
          </w:tcPr>
          <w:p w14:paraId="06A3E65D" w14:textId="77777777" w:rsidR="00A50347" w:rsidRPr="005F76CB" w:rsidRDefault="00A50347" w:rsidP="00B64DBE">
            <w:pPr>
              <w:pStyle w:val="8"/>
            </w:pPr>
            <w:r w:rsidRPr="005F76CB">
              <w:t>№ п/п</w:t>
            </w:r>
          </w:p>
        </w:tc>
        <w:tc>
          <w:tcPr>
            <w:tcW w:w="2287" w:type="pct"/>
            <w:hideMark/>
          </w:tcPr>
          <w:p w14:paraId="58C93F0C" w14:textId="77777777" w:rsidR="00A50347" w:rsidRPr="005F76CB" w:rsidRDefault="00A50347" w:rsidP="00B64DBE">
            <w:pPr>
              <w:pStyle w:val="8"/>
            </w:pPr>
            <w:r w:rsidRPr="005F76CB">
              <w:t>Режим деятельности</w:t>
            </w:r>
          </w:p>
        </w:tc>
        <w:tc>
          <w:tcPr>
            <w:tcW w:w="2402" w:type="pct"/>
            <w:hideMark/>
          </w:tcPr>
          <w:p w14:paraId="3B849137" w14:textId="77777777" w:rsidR="00A50347" w:rsidRPr="005F76CB" w:rsidRDefault="00A50347" w:rsidP="00B64DBE">
            <w:pPr>
              <w:pStyle w:val="8"/>
            </w:pPr>
            <w:r w:rsidRPr="005F76CB">
              <w:t xml:space="preserve">Дополнительная общеобразовательная общеразвивающая программа </w:t>
            </w:r>
            <w:r>
              <w:t>художественной</w:t>
            </w:r>
            <w:r w:rsidRPr="005F76CB">
              <w:t xml:space="preserve"> направленности «</w:t>
            </w:r>
            <w:r>
              <w:t>Театр</w:t>
            </w:r>
            <w:r w:rsidRPr="005F76CB">
              <w:t>»</w:t>
            </w:r>
          </w:p>
        </w:tc>
      </w:tr>
      <w:tr w:rsidR="00A50347" w:rsidRPr="002811B7" w14:paraId="42386435" w14:textId="77777777" w:rsidTr="00A50347">
        <w:tc>
          <w:tcPr>
            <w:tcW w:w="311" w:type="pct"/>
            <w:hideMark/>
          </w:tcPr>
          <w:p w14:paraId="5DAA2F37" w14:textId="77777777" w:rsidR="00A50347" w:rsidRPr="002811B7" w:rsidRDefault="00A50347" w:rsidP="00B64DBE">
            <w:pPr>
              <w:pStyle w:val="8"/>
            </w:pPr>
            <w:r w:rsidRPr="002811B7">
              <w:t>1.</w:t>
            </w:r>
          </w:p>
        </w:tc>
        <w:tc>
          <w:tcPr>
            <w:tcW w:w="2287" w:type="pct"/>
            <w:hideMark/>
          </w:tcPr>
          <w:p w14:paraId="64E2474A" w14:textId="77777777" w:rsidR="00A50347" w:rsidRPr="002811B7" w:rsidRDefault="00A50347" w:rsidP="00B64DBE">
            <w:pPr>
              <w:pStyle w:val="8"/>
            </w:pPr>
            <w:r w:rsidRPr="002811B7">
              <w:t xml:space="preserve">Начало учебного года </w:t>
            </w:r>
          </w:p>
        </w:tc>
        <w:tc>
          <w:tcPr>
            <w:tcW w:w="2402" w:type="pct"/>
            <w:hideMark/>
          </w:tcPr>
          <w:p w14:paraId="57D5DAD1" w14:textId="60A274ED" w:rsidR="00A50347" w:rsidRPr="002811B7" w:rsidRDefault="00A50347" w:rsidP="003F10DF">
            <w:pPr>
              <w:pStyle w:val="8"/>
              <w:jc w:val="center"/>
            </w:pPr>
            <w:r>
              <w:t>01 сентября 2023</w:t>
            </w:r>
            <w:r w:rsidRPr="002811B7">
              <w:t xml:space="preserve"> года</w:t>
            </w:r>
          </w:p>
        </w:tc>
      </w:tr>
      <w:tr w:rsidR="00A50347" w:rsidRPr="002811B7" w14:paraId="129B1173" w14:textId="77777777" w:rsidTr="00A50347">
        <w:tc>
          <w:tcPr>
            <w:tcW w:w="311" w:type="pct"/>
            <w:hideMark/>
          </w:tcPr>
          <w:p w14:paraId="08692EC2" w14:textId="77777777" w:rsidR="00A50347" w:rsidRPr="002811B7" w:rsidRDefault="00A50347" w:rsidP="00B64DBE">
            <w:pPr>
              <w:pStyle w:val="8"/>
            </w:pPr>
            <w:r w:rsidRPr="002811B7">
              <w:t>2.</w:t>
            </w:r>
          </w:p>
        </w:tc>
        <w:tc>
          <w:tcPr>
            <w:tcW w:w="2287" w:type="pct"/>
            <w:hideMark/>
          </w:tcPr>
          <w:p w14:paraId="4633725D" w14:textId="77777777" w:rsidR="00A50347" w:rsidRPr="002811B7" w:rsidRDefault="00A50347" w:rsidP="00B64DBE">
            <w:pPr>
              <w:pStyle w:val="8"/>
            </w:pPr>
            <w:r w:rsidRPr="002811B7">
              <w:t>Продолжительность учебного периода на каждом году обучения</w:t>
            </w:r>
          </w:p>
        </w:tc>
        <w:tc>
          <w:tcPr>
            <w:tcW w:w="2402" w:type="pct"/>
            <w:hideMark/>
          </w:tcPr>
          <w:p w14:paraId="3EB721DE" w14:textId="324CA8D6" w:rsidR="00A50347" w:rsidRPr="002811B7" w:rsidRDefault="00A50347" w:rsidP="003F10DF">
            <w:pPr>
              <w:pStyle w:val="8"/>
              <w:jc w:val="center"/>
            </w:pPr>
            <w:r w:rsidRPr="002811B7">
              <w:t>3</w:t>
            </w:r>
            <w:r w:rsidR="003F10DF">
              <w:t xml:space="preserve">6 </w:t>
            </w:r>
            <w:r w:rsidRPr="002811B7">
              <w:t>учебных недель</w:t>
            </w:r>
          </w:p>
        </w:tc>
      </w:tr>
      <w:tr w:rsidR="00A50347" w:rsidRPr="002811B7" w14:paraId="26F44F4E" w14:textId="77777777" w:rsidTr="00A50347">
        <w:tc>
          <w:tcPr>
            <w:tcW w:w="311" w:type="pct"/>
            <w:hideMark/>
          </w:tcPr>
          <w:p w14:paraId="61F92D69" w14:textId="77777777" w:rsidR="00A50347" w:rsidRPr="002811B7" w:rsidRDefault="00A50347" w:rsidP="00B64DBE">
            <w:pPr>
              <w:pStyle w:val="8"/>
            </w:pPr>
            <w:r w:rsidRPr="002811B7">
              <w:t>3.</w:t>
            </w:r>
          </w:p>
        </w:tc>
        <w:tc>
          <w:tcPr>
            <w:tcW w:w="2287" w:type="pct"/>
            <w:hideMark/>
          </w:tcPr>
          <w:p w14:paraId="2F4FFDAC" w14:textId="77777777" w:rsidR="00A50347" w:rsidRPr="002811B7" w:rsidRDefault="00A50347" w:rsidP="00B64DBE">
            <w:pPr>
              <w:pStyle w:val="8"/>
            </w:pPr>
            <w:r w:rsidRPr="002811B7">
              <w:t>Продолжительность учебной недели</w:t>
            </w:r>
          </w:p>
        </w:tc>
        <w:tc>
          <w:tcPr>
            <w:tcW w:w="2402" w:type="pct"/>
            <w:hideMark/>
          </w:tcPr>
          <w:p w14:paraId="2AC371DF" w14:textId="356F2EF6" w:rsidR="00A50347" w:rsidRPr="002811B7" w:rsidRDefault="00A50347" w:rsidP="003F10DF">
            <w:pPr>
              <w:pStyle w:val="8"/>
              <w:jc w:val="center"/>
            </w:pPr>
            <w:r w:rsidRPr="002811B7">
              <w:t>5</w:t>
            </w:r>
            <w:r w:rsidR="003F10DF">
              <w:t xml:space="preserve"> </w:t>
            </w:r>
            <w:r w:rsidRPr="002811B7">
              <w:t>дней</w:t>
            </w:r>
          </w:p>
        </w:tc>
      </w:tr>
      <w:tr w:rsidR="00A50347" w:rsidRPr="002811B7" w14:paraId="719D3D47" w14:textId="77777777" w:rsidTr="00A50347">
        <w:tc>
          <w:tcPr>
            <w:tcW w:w="311" w:type="pct"/>
            <w:hideMark/>
          </w:tcPr>
          <w:p w14:paraId="05932E45" w14:textId="77777777" w:rsidR="00A50347" w:rsidRPr="002811B7" w:rsidRDefault="00A50347" w:rsidP="00B64DBE">
            <w:pPr>
              <w:pStyle w:val="8"/>
            </w:pPr>
            <w:r w:rsidRPr="002811B7">
              <w:t>4.</w:t>
            </w:r>
          </w:p>
        </w:tc>
        <w:tc>
          <w:tcPr>
            <w:tcW w:w="2287" w:type="pct"/>
            <w:hideMark/>
          </w:tcPr>
          <w:p w14:paraId="7A62B2C1" w14:textId="77777777" w:rsidR="00A50347" w:rsidRPr="002811B7" w:rsidRDefault="00A50347" w:rsidP="00B64DBE">
            <w:pPr>
              <w:pStyle w:val="8"/>
            </w:pPr>
            <w:r w:rsidRPr="002811B7">
              <w:t>Периодичность учебных занятий</w:t>
            </w:r>
          </w:p>
        </w:tc>
        <w:tc>
          <w:tcPr>
            <w:tcW w:w="2402" w:type="pct"/>
            <w:hideMark/>
          </w:tcPr>
          <w:p w14:paraId="37707DF7" w14:textId="77777777" w:rsidR="00A50347" w:rsidRPr="002811B7" w:rsidRDefault="00A50347" w:rsidP="003F10DF">
            <w:pPr>
              <w:pStyle w:val="8"/>
              <w:jc w:val="center"/>
            </w:pPr>
            <w:r w:rsidRPr="002811B7">
              <w:t>2 раза в неделю</w:t>
            </w:r>
          </w:p>
        </w:tc>
      </w:tr>
      <w:tr w:rsidR="00A50347" w:rsidRPr="002811B7" w14:paraId="1B042BEC" w14:textId="77777777" w:rsidTr="00A50347">
        <w:tc>
          <w:tcPr>
            <w:tcW w:w="311" w:type="pct"/>
            <w:hideMark/>
          </w:tcPr>
          <w:p w14:paraId="3844B0C0" w14:textId="77777777" w:rsidR="00A50347" w:rsidRPr="002811B7" w:rsidRDefault="00A50347" w:rsidP="00B64DBE">
            <w:pPr>
              <w:pStyle w:val="8"/>
            </w:pPr>
            <w:r w:rsidRPr="002811B7">
              <w:t>5.</w:t>
            </w:r>
          </w:p>
        </w:tc>
        <w:tc>
          <w:tcPr>
            <w:tcW w:w="2287" w:type="pct"/>
            <w:hideMark/>
          </w:tcPr>
          <w:p w14:paraId="3E3D7537" w14:textId="77777777" w:rsidR="00A50347" w:rsidRPr="002811B7" w:rsidRDefault="00A50347" w:rsidP="00B64DBE">
            <w:pPr>
              <w:pStyle w:val="8"/>
            </w:pPr>
            <w:r w:rsidRPr="002811B7">
              <w:t>Кол-во занятий в учебном году</w:t>
            </w:r>
          </w:p>
        </w:tc>
        <w:tc>
          <w:tcPr>
            <w:tcW w:w="2402" w:type="pct"/>
            <w:hideMark/>
          </w:tcPr>
          <w:p w14:paraId="56C6930D" w14:textId="77777777" w:rsidR="00A50347" w:rsidRPr="002811B7" w:rsidRDefault="00A50347" w:rsidP="003F10DF">
            <w:pPr>
              <w:pStyle w:val="8"/>
              <w:jc w:val="center"/>
            </w:pPr>
            <w:r w:rsidRPr="002811B7">
              <w:t>72 занятия</w:t>
            </w:r>
          </w:p>
        </w:tc>
      </w:tr>
      <w:tr w:rsidR="00A50347" w:rsidRPr="002811B7" w14:paraId="756B87C5" w14:textId="77777777" w:rsidTr="00A50347">
        <w:tc>
          <w:tcPr>
            <w:tcW w:w="311" w:type="pct"/>
            <w:hideMark/>
          </w:tcPr>
          <w:p w14:paraId="0A15BA2E" w14:textId="77777777" w:rsidR="00A50347" w:rsidRPr="002811B7" w:rsidRDefault="00A50347" w:rsidP="00B64DBE">
            <w:pPr>
              <w:pStyle w:val="8"/>
            </w:pPr>
            <w:r w:rsidRPr="002811B7">
              <w:t>6.</w:t>
            </w:r>
          </w:p>
        </w:tc>
        <w:tc>
          <w:tcPr>
            <w:tcW w:w="2287" w:type="pct"/>
            <w:hideMark/>
          </w:tcPr>
          <w:p w14:paraId="7E942816" w14:textId="77777777" w:rsidR="00A50347" w:rsidRPr="002811B7" w:rsidRDefault="00A50347" w:rsidP="00B64DBE">
            <w:pPr>
              <w:pStyle w:val="8"/>
            </w:pPr>
            <w:r w:rsidRPr="002811B7">
              <w:t>Кол-во часов в учебном году</w:t>
            </w:r>
          </w:p>
        </w:tc>
        <w:tc>
          <w:tcPr>
            <w:tcW w:w="2402" w:type="pct"/>
          </w:tcPr>
          <w:p w14:paraId="14D2C8BC" w14:textId="77777777" w:rsidR="00A50347" w:rsidRPr="002811B7" w:rsidRDefault="00A50347" w:rsidP="003F10DF">
            <w:pPr>
              <w:pStyle w:val="8"/>
              <w:jc w:val="center"/>
            </w:pPr>
            <w:r w:rsidRPr="002811B7">
              <w:t>72 часа</w:t>
            </w:r>
          </w:p>
        </w:tc>
      </w:tr>
      <w:tr w:rsidR="00A50347" w:rsidRPr="002811B7" w14:paraId="090BA522" w14:textId="77777777" w:rsidTr="00A50347">
        <w:tc>
          <w:tcPr>
            <w:tcW w:w="311" w:type="pct"/>
            <w:hideMark/>
          </w:tcPr>
          <w:p w14:paraId="3944889A" w14:textId="77777777" w:rsidR="00A50347" w:rsidRPr="002811B7" w:rsidRDefault="00A50347" w:rsidP="00B64DBE">
            <w:pPr>
              <w:pStyle w:val="8"/>
            </w:pPr>
            <w:r w:rsidRPr="002811B7">
              <w:t>7.</w:t>
            </w:r>
          </w:p>
        </w:tc>
        <w:tc>
          <w:tcPr>
            <w:tcW w:w="2287" w:type="pct"/>
            <w:hideMark/>
          </w:tcPr>
          <w:p w14:paraId="1539557D" w14:textId="77777777" w:rsidR="00A50347" w:rsidRPr="002811B7" w:rsidRDefault="00A50347" w:rsidP="00B64DBE">
            <w:pPr>
              <w:pStyle w:val="8"/>
            </w:pPr>
            <w:r w:rsidRPr="002811B7">
              <w:t>Окончание учебного года</w:t>
            </w:r>
          </w:p>
        </w:tc>
        <w:tc>
          <w:tcPr>
            <w:tcW w:w="2402" w:type="pct"/>
            <w:hideMark/>
          </w:tcPr>
          <w:p w14:paraId="53915235" w14:textId="4C62A1AC" w:rsidR="00A50347" w:rsidRPr="002811B7" w:rsidRDefault="003F10DF" w:rsidP="003F10DF">
            <w:pPr>
              <w:pStyle w:val="8"/>
              <w:jc w:val="center"/>
            </w:pPr>
            <w:r>
              <w:t>20</w:t>
            </w:r>
            <w:r w:rsidR="00A50347" w:rsidRPr="002811B7">
              <w:t xml:space="preserve"> мая 202</w:t>
            </w:r>
            <w:r>
              <w:t>4</w:t>
            </w:r>
            <w:r w:rsidR="00A50347" w:rsidRPr="002811B7">
              <w:t>года</w:t>
            </w:r>
          </w:p>
        </w:tc>
      </w:tr>
      <w:tr w:rsidR="00A50347" w:rsidRPr="002811B7" w14:paraId="2539B842" w14:textId="77777777" w:rsidTr="00A50347">
        <w:tc>
          <w:tcPr>
            <w:tcW w:w="311" w:type="pct"/>
            <w:hideMark/>
          </w:tcPr>
          <w:p w14:paraId="1ECAAFB8" w14:textId="77777777" w:rsidR="00A50347" w:rsidRPr="002811B7" w:rsidRDefault="00A50347" w:rsidP="00B64DBE">
            <w:pPr>
              <w:pStyle w:val="8"/>
            </w:pPr>
            <w:r w:rsidRPr="002811B7">
              <w:t>8.</w:t>
            </w:r>
          </w:p>
        </w:tc>
        <w:tc>
          <w:tcPr>
            <w:tcW w:w="2287" w:type="pct"/>
            <w:hideMark/>
          </w:tcPr>
          <w:p w14:paraId="60C3D951" w14:textId="77777777" w:rsidR="00A50347" w:rsidRPr="002811B7" w:rsidRDefault="00A50347" w:rsidP="00B64DBE">
            <w:pPr>
              <w:pStyle w:val="8"/>
            </w:pPr>
            <w:r w:rsidRPr="002811B7">
              <w:t>Период реализации программы</w:t>
            </w:r>
          </w:p>
        </w:tc>
        <w:tc>
          <w:tcPr>
            <w:tcW w:w="2402" w:type="pct"/>
            <w:hideMark/>
          </w:tcPr>
          <w:p w14:paraId="2DBE129D" w14:textId="77777777" w:rsidR="003F10DF" w:rsidRDefault="00A50347" w:rsidP="003F10DF">
            <w:pPr>
              <w:pStyle w:val="8"/>
              <w:jc w:val="center"/>
            </w:pPr>
            <w:r>
              <w:t xml:space="preserve">с 01 сентября 2023 года </w:t>
            </w:r>
          </w:p>
          <w:p w14:paraId="5474F076" w14:textId="771CFA5F" w:rsidR="00A50347" w:rsidRPr="002811B7" w:rsidRDefault="00A50347" w:rsidP="003F10DF">
            <w:pPr>
              <w:pStyle w:val="8"/>
              <w:jc w:val="center"/>
            </w:pPr>
            <w:r>
              <w:t xml:space="preserve">по </w:t>
            </w:r>
            <w:r w:rsidR="003F10DF">
              <w:t>20</w:t>
            </w:r>
            <w:r>
              <w:t xml:space="preserve"> мая 2024</w:t>
            </w:r>
            <w:r w:rsidRPr="002811B7">
              <w:t xml:space="preserve"> года</w:t>
            </w:r>
          </w:p>
        </w:tc>
      </w:tr>
    </w:tbl>
    <w:p w14:paraId="16A7CA94" w14:textId="77777777" w:rsidR="00A50347" w:rsidRDefault="00A50347" w:rsidP="00A50347">
      <w:pPr>
        <w:pStyle w:val="3"/>
        <w:ind w:firstLine="709"/>
        <w:jc w:val="both"/>
        <w:rPr>
          <w:b/>
          <w:color w:val="auto"/>
        </w:rPr>
      </w:pPr>
    </w:p>
    <w:p w14:paraId="6F5FE07F" w14:textId="77777777" w:rsidR="00A50347" w:rsidRPr="00A50347" w:rsidRDefault="00A50347" w:rsidP="00A50347">
      <w:pPr>
        <w:pStyle w:val="3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A50347">
        <w:rPr>
          <w:rFonts w:ascii="Times New Roman" w:hAnsi="Times New Roman" w:cs="Times New Roman"/>
          <w:b/>
          <w:color w:val="auto"/>
          <w:sz w:val="28"/>
        </w:rPr>
        <w:t xml:space="preserve">Форма календарного плана воспитательной работы   </w:t>
      </w:r>
    </w:p>
    <w:p w14:paraId="4C3461F8" w14:textId="77777777" w:rsidR="00A50347" w:rsidRPr="00E12B28" w:rsidRDefault="00A50347" w:rsidP="00A50347">
      <w:pPr>
        <w:jc w:val="both"/>
      </w:pPr>
      <w:r w:rsidRPr="00E12B28">
        <w:rPr>
          <w:rFonts w:eastAsia="Times New Roman"/>
          <w:sz w:val="28"/>
        </w:rPr>
        <w:t xml:space="preserve">Воспитательный компонент осуществляется по следующим направлениям организации воспитания и социализации обучающихся: </w:t>
      </w:r>
    </w:p>
    <w:p w14:paraId="109F4E6C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 xml:space="preserve">гражданско-патриотическое  </w:t>
      </w:r>
    </w:p>
    <w:p w14:paraId="4A904B38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 xml:space="preserve">нравственное и духовное воспитание; </w:t>
      </w:r>
    </w:p>
    <w:p w14:paraId="1CA26FD9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 xml:space="preserve">воспитание положительного отношения к труду и творчеству; </w:t>
      </w:r>
    </w:p>
    <w:p w14:paraId="1EA99CC5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 xml:space="preserve">интеллектуальное воспитание; </w:t>
      </w:r>
    </w:p>
    <w:p w14:paraId="6BEFE93C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 xml:space="preserve">здоровьесберегающее воспитание; </w:t>
      </w:r>
    </w:p>
    <w:p w14:paraId="6DD3A16C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 xml:space="preserve">правовое воспитание и культура безопасности; </w:t>
      </w:r>
    </w:p>
    <w:p w14:paraId="6AE4AB89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 xml:space="preserve">воспитание семейных ценностей; </w:t>
      </w:r>
    </w:p>
    <w:p w14:paraId="619597FC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>формирование коммуникативной культуры;</w:t>
      </w:r>
    </w:p>
    <w:p w14:paraId="42F48A12" w14:textId="77777777" w:rsidR="00A50347" w:rsidRPr="00E12B28" w:rsidRDefault="00A50347" w:rsidP="00A50347">
      <w:pPr>
        <w:pStyle w:val="a7"/>
        <w:numPr>
          <w:ilvl w:val="0"/>
          <w:numId w:val="29"/>
        </w:numPr>
        <w:jc w:val="both"/>
      </w:pPr>
      <w:r w:rsidRPr="00A50347">
        <w:rPr>
          <w:rFonts w:eastAsia="Times New Roman"/>
          <w:sz w:val="28"/>
        </w:rPr>
        <w:t xml:space="preserve">экологическое воспитание. </w:t>
      </w:r>
    </w:p>
    <w:p w14:paraId="3A61A11E" w14:textId="77777777" w:rsidR="00A50347" w:rsidRPr="00E12B28" w:rsidRDefault="00A50347" w:rsidP="00A50347">
      <w:pPr>
        <w:ind w:firstLine="708"/>
        <w:jc w:val="both"/>
      </w:pPr>
      <w:r w:rsidRPr="00E12B28">
        <w:rPr>
          <w:rFonts w:eastAsia="Times New Roman"/>
          <w:sz w:val="28"/>
        </w:rPr>
        <w:t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</w:t>
      </w:r>
      <w:r w:rsidRPr="00E12B28">
        <w:t xml:space="preserve">  </w:t>
      </w:r>
    </w:p>
    <w:p w14:paraId="4E6EC7CD" w14:textId="77777777" w:rsidR="00A50347" w:rsidRPr="00E12B28" w:rsidRDefault="00A50347" w:rsidP="00A50347">
      <w:pPr>
        <w:ind w:firstLine="708"/>
        <w:jc w:val="both"/>
      </w:pPr>
      <w:r w:rsidRPr="00E12B28">
        <w:rPr>
          <w:rFonts w:eastAsia="Times New Roman"/>
          <w:sz w:val="28"/>
        </w:rPr>
        <w:t xml:space="preserve">Используемые формы воспитательной работы: викторина, экскурсии, игровые программы, диспуты. </w:t>
      </w:r>
    </w:p>
    <w:p w14:paraId="0AF3DD64" w14:textId="77777777" w:rsidR="00A50347" w:rsidRPr="00E12B28" w:rsidRDefault="00A50347" w:rsidP="00A50347">
      <w:pPr>
        <w:ind w:firstLine="708"/>
        <w:jc w:val="both"/>
      </w:pPr>
      <w:r w:rsidRPr="00E12B28">
        <w:rPr>
          <w:rFonts w:eastAsia="Times New Roman"/>
          <w:sz w:val="28"/>
        </w:rPr>
        <w:t xml:space="preserve">Методы: беседа, мини-викторина, моделирование, наблюдения, столкновения взглядов и позиций, проектный, поисковый. </w:t>
      </w:r>
    </w:p>
    <w:p w14:paraId="4880F79B" w14:textId="77777777" w:rsidR="00A50347" w:rsidRDefault="00A50347" w:rsidP="00A50347">
      <w:pPr>
        <w:ind w:firstLine="708"/>
        <w:jc w:val="both"/>
        <w:rPr>
          <w:rFonts w:eastAsia="Times New Roman"/>
          <w:sz w:val="28"/>
        </w:rPr>
      </w:pPr>
      <w:r w:rsidRPr="00E12B28">
        <w:rPr>
          <w:rFonts w:eastAsia="Times New Roman"/>
          <w:sz w:val="28"/>
        </w:rPr>
        <w:t>Планируемый результат:</w:t>
      </w:r>
      <w:r w:rsidRPr="00E12B28">
        <w:t xml:space="preserve"> </w:t>
      </w:r>
      <w:r w:rsidRPr="00E12B28">
        <w:rPr>
          <w:rFonts w:eastAsia="Times New Roman"/>
          <w:sz w:val="28"/>
        </w:rPr>
        <w:t xml:space="preserve">сформированность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личности. </w:t>
      </w:r>
    </w:p>
    <w:p w14:paraId="33C6DE02" w14:textId="77777777" w:rsidR="00A767CB" w:rsidRPr="00E12B28" w:rsidRDefault="00A767CB" w:rsidP="00A50347">
      <w:pPr>
        <w:ind w:firstLine="708"/>
        <w:jc w:val="both"/>
      </w:pPr>
    </w:p>
    <w:p w14:paraId="0DB6D388" w14:textId="6B5C885F" w:rsidR="00A767CB" w:rsidRPr="003F10DF" w:rsidRDefault="003F10DF" w:rsidP="00A767CB">
      <w:pPr>
        <w:jc w:val="center"/>
        <w:rPr>
          <w:rFonts w:eastAsia="Times New Roman"/>
          <w:sz w:val="28"/>
        </w:rPr>
      </w:pPr>
      <w:r w:rsidRPr="003F10DF">
        <w:rPr>
          <w:rFonts w:eastAsia="Times New Roman"/>
          <w:sz w:val="28"/>
        </w:rPr>
        <w:t>КАЛЕНДАРНЫЙ ПЛАН ВОСПИТАТЕЛЬНОЙ РАБОТЫ</w:t>
      </w:r>
    </w:p>
    <w:p w14:paraId="5FB691E1" w14:textId="77777777" w:rsidR="00C20DCA" w:rsidRPr="000B20A5" w:rsidRDefault="00C20DCA" w:rsidP="00A767CB">
      <w:pPr>
        <w:jc w:val="center"/>
      </w:pPr>
    </w:p>
    <w:tbl>
      <w:tblPr>
        <w:tblStyle w:val="TableGrid"/>
        <w:tblW w:w="5000" w:type="pct"/>
        <w:tblInd w:w="0" w:type="dxa"/>
        <w:tblCellMar>
          <w:top w:w="1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57"/>
        <w:gridCol w:w="3753"/>
        <w:gridCol w:w="2908"/>
        <w:gridCol w:w="1404"/>
        <w:gridCol w:w="1361"/>
      </w:tblGrid>
      <w:tr w:rsidR="00A767CB" w:rsidRPr="000B20A5" w14:paraId="7EC992EC" w14:textId="77777777" w:rsidTr="003F10DF">
        <w:trPr>
          <w:trHeight w:val="71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C46D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№ </w:t>
            </w:r>
          </w:p>
          <w:p w14:paraId="0BC55009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п/п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12DB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Название мероприятия, события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2E22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Направления воспитательной работы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8846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Форма проведения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A891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Сроки проведения </w:t>
            </w:r>
          </w:p>
        </w:tc>
      </w:tr>
      <w:tr w:rsidR="00A767CB" w:rsidRPr="000B20A5" w14:paraId="3CB10009" w14:textId="77777777" w:rsidTr="00B64DBE">
        <w:trPr>
          <w:trHeight w:val="73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562E" w14:textId="77777777" w:rsidR="00A767CB" w:rsidRPr="000B20A5" w:rsidRDefault="00A767CB" w:rsidP="00B64DBE">
            <w:pPr>
              <w:ind w:firstLine="142"/>
              <w:jc w:val="both"/>
            </w:pPr>
            <w:r w:rsidRPr="000B20A5">
              <w:rPr>
                <w:rFonts w:eastAsia="Times New Roman"/>
              </w:rPr>
              <w:t>1.</w:t>
            </w:r>
            <w:r w:rsidRPr="000B20A5">
              <w:rPr>
                <w:rFonts w:ascii="Arial" w:eastAsia="Arial" w:hAnsi="Arial" w:cs="Arial"/>
              </w:rPr>
              <w:t xml:space="preserve"> </w:t>
            </w:r>
            <w:r w:rsidRPr="000B20A5">
              <w:rPr>
                <w:rFonts w:eastAsia="Times New Roman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2A8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Инструктаж по технике безопасности, правила поведения на занятиях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0FF7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Безопасность и здоровый образ жизни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5729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 рамках занятий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756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Сентябрь  </w:t>
            </w:r>
          </w:p>
        </w:tc>
      </w:tr>
      <w:tr w:rsidR="00A767CB" w:rsidRPr="000B20A5" w14:paraId="58466EF7" w14:textId="77777777" w:rsidTr="00B64DBE">
        <w:trPr>
          <w:trHeight w:val="46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3009" w14:textId="77777777" w:rsidR="00A767CB" w:rsidRPr="000B20A5" w:rsidRDefault="00A767CB" w:rsidP="00B64DBE">
            <w:pPr>
              <w:ind w:firstLine="142"/>
              <w:jc w:val="both"/>
            </w:pPr>
            <w:r w:rsidRPr="000B20A5">
              <w:rPr>
                <w:rFonts w:eastAsia="Times New Roman"/>
              </w:rPr>
              <w:t>2.</w:t>
            </w:r>
            <w:r w:rsidRPr="000B20A5">
              <w:rPr>
                <w:rFonts w:ascii="Arial" w:eastAsia="Arial" w:hAnsi="Arial" w:cs="Arial"/>
              </w:rPr>
              <w:t xml:space="preserve"> </w:t>
            </w:r>
            <w:r w:rsidRPr="000B20A5">
              <w:rPr>
                <w:rFonts w:eastAsia="Times New Roman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B025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Игры на знакомство и командообразование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646B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Нравственное воспитание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22B5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 рамках занятий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3853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Сентябрь-май </w:t>
            </w:r>
          </w:p>
        </w:tc>
      </w:tr>
      <w:tr w:rsidR="00A767CB" w:rsidRPr="000B20A5" w14:paraId="6405D89B" w14:textId="77777777" w:rsidTr="00B64DBE">
        <w:trPr>
          <w:trHeight w:val="1013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D705" w14:textId="77777777" w:rsidR="00A767CB" w:rsidRPr="000B20A5" w:rsidRDefault="00A767CB" w:rsidP="00B64DBE">
            <w:pPr>
              <w:ind w:firstLine="142"/>
              <w:jc w:val="both"/>
            </w:pPr>
            <w:r w:rsidRPr="000B20A5">
              <w:rPr>
                <w:rFonts w:eastAsia="Times New Roman"/>
              </w:rPr>
              <w:t>3.</w:t>
            </w:r>
            <w:r w:rsidRPr="000B20A5">
              <w:rPr>
                <w:rFonts w:ascii="Arial" w:eastAsia="Arial" w:hAnsi="Arial" w:cs="Arial"/>
              </w:rPr>
              <w:t xml:space="preserve"> </w:t>
            </w:r>
            <w:r w:rsidRPr="000B20A5">
              <w:rPr>
                <w:rFonts w:eastAsia="Times New Roman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93C3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Беседа о сохранении материальных ценностей, бережном отношении к оборудованию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B7A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Гражданско-патриотическое воспитание, нравственное </w:t>
            </w:r>
          </w:p>
          <w:p w14:paraId="0A0ED6C8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воспитание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79DD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 рамках занятий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10DD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Сентябрь-май </w:t>
            </w:r>
          </w:p>
        </w:tc>
      </w:tr>
      <w:tr w:rsidR="00A767CB" w:rsidRPr="000B20A5" w14:paraId="6172B559" w14:textId="77777777" w:rsidTr="00B64DBE">
        <w:trPr>
          <w:trHeight w:val="718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A8D8" w14:textId="77777777" w:rsidR="00A767CB" w:rsidRPr="000B20A5" w:rsidRDefault="00A767CB" w:rsidP="00B64DBE">
            <w:pPr>
              <w:ind w:firstLine="142"/>
              <w:jc w:val="both"/>
            </w:pPr>
            <w:r w:rsidRPr="000B20A5">
              <w:rPr>
                <w:rFonts w:eastAsia="Times New Roman"/>
              </w:rPr>
              <w:t>4.</w:t>
            </w:r>
            <w:r w:rsidRPr="000B20A5">
              <w:rPr>
                <w:rFonts w:ascii="Arial" w:eastAsia="Arial" w:hAnsi="Arial" w:cs="Arial"/>
              </w:rPr>
              <w:t xml:space="preserve"> </w:t>
            </w:r>
            <w:r w:rsidRPr="000B20A5">
              <w:rPr>
                <w:rFonts w:eastAsia="Times New Roman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4DF2" w14:textId="69FBE51A" w:rsidR="00A767CB" w:rsidRPr="000B20A5" w:rsidRDefault="00A767CB" w:rsidP="00B64DBE">
            <w:pPr>
              <w:jc w:val="both"/>
            </w:pPr>
            <w:r>
              <w:rPr>
                <w:rFonts w:eastAsia="Times New Roman"/>
              </w:rPr>
              <w:t>Защита мини проектов</w:t>
            </w:r>
            <w:r w:rsidRPr="000B20A5">
              <w:rPr>
                <w:rFonts w:eastAsia="Times New Roman"/>
              </w:rPr>
              <w:t xml:space="preserve"> внутри группы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10D6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Нравственное воспитание, трудовое воспитание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600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 рамках занятий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3A0D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Октябрь-май </w:t>
            </w:r>
          </w:p>
        </w:tc>
      </w:tr>
      <w:tr w:rsidR="00A767CB" w:rsidRPr="000B20A5" w14:paraId="5F5D5B83" w14:textId="77777777" w:rsidTr="00B64DBE">
        <w:trPr>
          <w:trHeight w:val="99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131E" w14:textId="77777777" w:rsidR="00A767CB" w:rsidRPr="000B20A5" w:rsidRDefault="00A767CB" w:rsidP="00B64DBE">
            <w:pPr>
              <w:ind w:firstLine="142"/>
              <w:jc w:val="both"/>
            </w:pPr>
            <w:r w:rsidRPr="000B20A5">
              <w:rPr>
                <w:rFonts w:eastAsia="Times New Roman"/>
              </w:rPr>
              <w:t>5.</w:t>
            </w:r>
            <w:r w:rsidRPr="000B20A5">
              <w:rPr>
                <w:rFonts w:ascii="Arial" w:eastAsia="Arial" w:hAnsi="Arial" w:cs="Arial"/>
              </w:rPr>
              <w:t xml:space="preserve"> </w:t>
            </w:r>
            <w:r w:rsidRPr="000B20A5">
              <w:rPr>
                <w:rFonts w:eastAsia="Times New Roman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C13" w14:textId="07B3C552" w:rsidR="00A767CB" w:rsidRPr="000B20A5" w:rsidRDefault="00A767CB" w:rsidP="00A767CB">
            <w:pPr>
              <w:jc w:val="both"/>
            </w:pPr>
            <w:r w:rsidRPr="000B20A5">
              <w:rPr>
                <w:rFonts w:eastAsia="Times New Roman"/>
              </w:rPr>
              <w:t xml:space="preserve">Участие в школьном проекте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C4E5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>Воспитание интеллектуально-</w:t>
            </w:r>
          </w:p>
          <w:p w14:paraId="43193D50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познавательных интересов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01C7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 рамках занятий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EF5B" w14:textId="77777777" w:rsidR="00A767CB" w:rsidRPr="000B20A5" w:rsidRDefault="00A767CB" w:rsidP="00B64DBE">
            <w:pPr>
              <w:jc w:val="both"/>
            </w:pPr>
            <w:r>
              <w:rPr>
                <w:rFonts w:eastAsia="Times New Roman"/>
              </w:rPr>
              <w:t>Я</w:t>
            </w:r>
            <w:r w:rsidRPr="000B20A5">
              <w:rPr>
                <w:rFonts w:eastAsia="Times New Roman"/>
              </w:rPr>
              <w:t>нварь</w:t>
            </w:r>
          </w:p>
        </w:tc>
      </w:tr>
      <w:tr w:rsidR="00A767CB" w:rsidRPr="000B20A5" w14:paraId="2D3338DE" w14:textId="77777777" w:rsidTr="00B64DBE">
        <w:trPr>
          <w:trHeight w:val="126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8855" w14:textId="77777777" w:rsidR="00A767CB" w:rsidRPr="000B20A5" w:rsidRDefault="00A767CB" w:rsidP="00B64DBE">
            <w:pPr>
              <w:ind w:firstLine="142"/>
              <w:jc w:val="both"/>
            </w:pPr>
            <w:r w:rsidRPr="000B20A5">
              <w:rPr>
                <w:rFonts w:eastAsia="Times New Roman"/>
              </w:rPr>
              <w:t>6.</w:t>
            </w:r>
            <w:r w:rsidRPr="000B20A5">
              <w:rPr>
                <w:rFonts w:ascii="Arial" w:eastAsia="Arial" w:hAnsi="Arial" w:cs="Arial"/>
              </w:rPr>
              <w:t xml:space="preserve"> </w:t>
            </w:r>
            <w:r w:rsidRPr="000B20A5">
              <w:rPr>
                <w:rFonts w:eastAsia="Times New Roman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F340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Беседа о празднике «День защитника Отечества»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DE4E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Гражданско-патриотическое, нравственное и духовное </w:t>
            </w:r>
          </w:p>
          <w:p w14:paraId="10631A26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воспитание; воспитание семейных ценностей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E60B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 рамках занятий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FD5A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Февраль  </w:t>
            </w:r>
          </w:p>
        </w:tc>
      </w:tr>
      <w:tr w:rsidR="00A767CB" w:rsidRPr="000B20A5" w14:paraId="7CCC8C7C" w14:textId="77777777" w:rsidTr="00B64DBE">
        <w:trPr>
          <w:trHeight w:val="12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67F4" w14:textId="77777777" w:rsidR="00A767CB" w:rsidRPr="000B20A5" w:rsidRDefault="00A767CB" w:rsidP="00B64DBE">
            <w:pPr>
              <w:ind w:firstLine="142"/>
              <w:jc w:val="both"/>
            </w:pPr>
            <w:r w:rsidRPr="000B20A5">
              <w:rPr>
                <w:rFonts w:eastAsia="Times New Roman"/>
              </w:rPr>
              <w:t>7.</w:t>
            </w:r>
            <w:r w:rsidRPr="000B20A5">
              <w:rPr>
                <w:rFonts w:ascii="Arial" w:eastAsia="Arial" w:hAnsi="Arial" w:cs="Arial"/>
              </w:rPr>
              <w:t xml:space="preserve"> </w:t>
            </w:r>
            <w:r w:rsidRPr="000B20A5">
              <w:rPr>
                <w:rFonts w:eastAsia="Times New Roman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C42B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Беседа о празднике «8 марта»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9F3A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Гражданско-патриотическое, нравственное и духовное </w:t>
            </w:r>
          </w:p>
          <w:p w14:paraId="65706CB4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воспитание; воспитание семейных ценностей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202A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 рамках занятий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BEE1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Март </w:t>
            </w:r>
          </w:p>
        </w:tc>
      </w:tr>
      <w:tr w:rsidR="00A767CB" w:rsidRPr="000B20A5" w14:paraId="09867E9B" w14:textId="77777777" w:rsidTr="00B64DBE">
        <w:trPr>
          <w:trHeight w:val="181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6D94" w14:textId="77777777" w:rsidR="00A767CB" w:rsidRPr="000B20A5" w:rsidRDefault="00A767CB" w:rsidP="00B64DBE">
            <w:pPr>
              <w:ind w:firstLine="142"/>
              <w:jc w:val="both"/>
            </w:pPr>
            <w:r w:rsidRPr="000B20A5">
              <w:rPr>
                <w:rFonts w:eastAsia="Times New Roman"/>
              </w:rPr>
              <w:t>8.</w:t>
            </w:r>
            <w:r w:rsidRPr="000B20A5">
              <w:rPr>
                <w:rFonts w:ascii="Arial" w:eastAsia="Arial" w:hAnsi="Arial" w:cs="Arial"/>
              </w:rPr>
              <w:t xml:space="preserve"> </w:t>
            </w:r>
            <w:r w:rsidRPr="000B20A5">
              <w:rPr>
                <w:rFonts w:eastAsia="Times New Roman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9C69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Открытое занятие для родителей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333A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Воспитание положительного отношения к труду и творчеству; </w:t>
            </w:r>
          </w:p>
          <w:p w14:paraId="7868EBB1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интеллектуальное </w:t>
            </w:r>
          </w:p>
          <w:p w14:paraId="6C26EB45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воспитание; формирование коммуникативной культуры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AD94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В рамках занятий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D5D0" w14:textId="77777777" w:rsidR="00A767CB" w:rsidRPr="000B20A5" w:rsidRDefault="00A767CB" w:rsidP="00B64DBE">
            <w:pPr>
              <w:jc w:val="both"/>
            </w:pPr>
            <w:r w:rsidRPr="000B20A5">
              <w:rPr>
                <w:rFonts w:eastAsia="Times New Roman"/>
              </w:rPr>
              <w:t xml:space="preserve">Декабрь-январь </w:t>
            </w:r>
          </w:p>
        </w:tc>
      </w:tr>
    </w:tbl>
    <w:p w14:paraId="5FD82A44" w14:textId="77777777" w:rsidR="00A767CB" w:rsidRDefault="00A767CB" w:rsidP="00B046B1">
      <w:pPr>
        <w:pStyle w:val="13"/>
        <w:spacing w:before="0" w:after="0"/>
        <w:ind w:firstLine="709"/>
        <w:jc w:val="both"/>
        <w:outlineLvl w:val="9"/>
      </w:pPr>
    </w:p>
    <w:p w14:paraId="6479F815" w14:textId="0BFA20AD" w:rsidR="00E67F94" w:rsidRPr="003F10DF" w:rsidRDefault="003F10DF" w:rsidP="00B046B1">
      <w:pPr>
        <w:pStyle w:val="13"/>
        <w:spacing w:before="0" w:after="0"/>
        <w:ind w:firstLine="709"/>
        <w:jc w:val="both"/>
        <w:outlineLvl w:val="9"/>
        <w:rPr>
          <w:b w:val="0"/>
        </w:rPr>
      </w:pPr>
      <w:r w:rsidRPr="003F10DF">
        <w:rPr>
          <w:b w:val="0"/>
        </w:rPr>
        <w:t>СПИСОК ЛИТЕРАТУРЫ</w:t>
      </w:r>
    </w:p>
    <w:p w14:paraId="29E14F17" w14:textId="77777777" w:rsidR="003F10DF" w:rsidRPr="003F10DF" w:rsidRDefault="003F10DF" w:rsidP="003F10DF">
      <w:pPr>
        <w:pStyle w:val="2"/>
        <w:rPr>
          <w:b w:val="0"/>
          <w:u w:val="single"/>
        </w:rPr>
      </w:pPr>
      <w:r w:rsidRPr="003F10DF">
        <w:rPr>
          <w:b w:val="0"/>
          <w:u w:val="single"/>
        </w:rPr>
        <w:t>Нормативные правовые акты:</w:t>
      </w:r>
    </w:p>
    <w:p w14:paraId="43A3DFA6" w14:textId="77777777" w:rsidR="003F10DF" w:rsidRPr="003F10DF" w:rsidRDefault="003F10DF" w:rsidP="003F10DF">
      <w:pPr>
        <w:pStyle w:val="2"/>
        <w:rPr>
          <w:b w:val="0"/>
        </w:rPr>
      </w:pPr>
      <w:r w:rsidRPr="003F10DF">
        <w:rPr>
          <w:b w:val="0"/>
        </w:rPr>
        <w:t>1. Федеральный закон «Об образовании в Российской Федерации» от 29.12.2012 № 273-ФЗ.</w:t>
      </w:r>
    </w:p>
    <w:p w14:paraId="00C7C949" w14:textId="77777777" w:rsidR="003F10DF" w:rsidRPr="003F10DF" w:rsidRDefault="003F10DF" w:rsidP="003F10DF">
      <w:pPr>
        <w:pStyle w:val="2"/>
        <w:rPr>
          <w:b w:val="0"/>
        </w:rPr>
      </w:pPr>
      <w:r w:rsidRPr="003F10DF">
        <w:rPr>
          <w:b w:val="0"/>
        </w:rPr>
        <w:t>2. Указ Президента Российской Федерации «О мерах по реализации государственной политики в области образования и науки» от 07.05.2012 № 599.</w:t>
      </w:r>
    </w:p>
    <w:p w14:paraId="0B81B12A" w14:textId="77777777" w:rsidR="003F10DF" w:rsidRPr="003F10DF" w:rsidRDefault="003F10DF" w:rsidP="003F10DF">
      <w:pPr>
        <w:pStyle w:val="2"/>
        <w:rPr>
          <w:b w:val="0"/>
        </w:rPr>
      </w:pPr>
      <w:r w:rsidRPr="003F10DF">
        <w:rPr>
          <w:b w:val="0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14:paraId="09766238" w14:textId="77777777" w:rsidR="003F10DF" w:rsidRPr="003F10DF" w:rsidRDefault="003F10DF" w:rsidP="003F10DF">
      <w:pPr>
        <w:pStyle w:val="2"/>
        <w:rPr>
          <w:b w:val="0"/>
        </w:rPr>
      </w:pPr>
      <w:r w:rsidRPr="003F10DF">
        <w:rPr>
          <w:b w:val="0"/>
        </w:rPr>
        <w:t>4. 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DA2A1AD" w14:textId="77777777" w:rsidR="003F10DF" w:rsidRPr="003F10DF" w:rsidRDefault="003F10DF" w:rsidP="003F10DF">
      <w:pPr>
        <w:pStyle w:val="2"/>
        <w:rPr>
          <w:b w:val="0"/>
        </w:rPr>
      </w:pPr>
      <w:r w:rsidRPr="003F10DF">
        <w:rPr>
          <w:b w:val="0"/>
        </w:rPr>
        <w:t>5.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032122D6" w14:textId="77777777" w:rsidR="003F10DF" w:rsidRPr="003F10DF" w:rsidRDefault="003F10DF" w:rsidP="003F10DF">
      <w:pPr>
        <w:pStyle w:val="2"/>
        <w:rPr>
          <w:b w:val="0"/>
        </w:rPr>
      </w:pPr>
      <w:r w:rsidRPr="003F10DF">
        <w:rPr>
          <w:b w:val="0"/>
        </w:rPr>
        <w:t>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14:paraId="29421152" w14:textId="77777777" w:rsidR="003F10DF" w:rsidRPr="003F10DF" w:rsidRDefault="003F10DF" w:rsidP="003F10DF">
      <w:pPr>
        <w:pStyle w:val="2"/>
        <w:rPr>
          <w:b w:val="0"/>
        </w:rPr>
      </w:pPr>
      <w:r w:rsidRPr="003F10DF">
        <w:rPr>
          <w:b w:val="0"/>
        </w:rPr>
        <w:t>7. Приказ Министерства образования Калининградской области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области».</w:t>
      </w:r>
    </w:p>
    <w:p w14:paraId="74DC05E9" w14:textId="77777777" w:rsidR="00E67F94" w:rsidRPr="003F10DF" w:rsidRDefault="00E67F94" w:rsidP="00B046B1">
      <w:pPr>
        <w:pStyle w:val="2"/>
        <w:outlineLvl w:val="9"/>
        <w:rPr>
          <w:b w:val="0"/>
          <w:u w:val="single"/>
          <w:lang w:eastAsia="ru-RU"/>
        </w:rPr>
      </w:pPr>
      <w:r w:rsidRPr="003F10DF">
        <w:rPr>
          <w:b w:val="0"/>
          <w:u w:val="single"/>
        </w:rPr>
        <w:t>Для педагога дополнительного образования:</w:t>
      </w:r>
    </w:p>
    <w:p w14:paraId="37DBADB0" w14:textId="77777777" w:rsidR="00E67F94" w:rsidRPr="00140F2F" w:rsidRDefault="00E67F94" w:rsidP="00B046B1">
      <w:pPr>
        <w:pStyle w:val="4"/>
        <w:autoSpaceDE w:val="0"/>
        <w:autoSpaceDN w:val="0"/>
        <w:adjustRightInd w:val="0"/>
        <w:ind w:left="0"/>
        <w:rPr>
          <w:rFonts w:eastAsiaTheme="minorHAnsi"/>
        </w:rPr>
      </w:pPr>
      <w:r w:rsidRPr="00140F2F">
        <w:rPr>
          <w:rFonts w:eastAsiaTheme="minorHAnsi"/>
        </w:rPr>
        <w:t>Антипина Е.А. «Театрализованная деятельность в детском саду</w:t>
      </w:r>
      <w:proofErr w:type="gramStart"/>
      <w:r w:rsidRPr="00140F2F">
        <w:rPr>
          <w:rFonts w:eastAsiaTheme="minorHAnsi"/>
        </w:rPr>
        <w:t>» :</w:t>
      </w:r>
      <w:proofErr w:type="gramEnd"/>
      <w:r w:rsidRPr="00140F2F">
        <w:rPr>
          <w:rFonts w:eastAsiaTheme="minorHAnsi"/>
        </w:rPr>
        <w:t xml:space="preserve"> Игры,</w:t>
      </w:r>
      <w:r w:rsidR="00140F2F">
        <w:rPr>
          <w:rFonts w:eastAsiaTheme="minorHAnsi"/>
        </w:rPr>
        <w:t xml:space="preserve"> </w:t>
      </w:r>
      <w:r w:rsidRPr="00140F2F">
        <w:rPr>
          <w:rFonts w:eastAsiaTheme="minorHAnsi"/>
        </w:rPr>
        <w:t>упражнения, сценарии. 2-у изд., перераб. – М.: ТЦ Сфера, 2009 г.</w:t>
      </w:r>
    </w:p>
    <w:p w14:paraId="01A2FE1A" w14:textId="77777777" w:rsidR="00E67F94" w:rsidRPr="005A4B79" w:rsidRDefault="00E67F94" w:rsidP="00B046B1">
      <w:pPr>
        <w:pStyle w:val="4"/>
        <w:ind w:left="0"/>
        <w:rPr>
          <w:rFonts w:eastAsiaTheme="minorHAnsi"/>
        </w:rPr>
      </w:pPr>
      <w:r w:rsidRPr="005A4B79">
        <w:rPr>
          <w:rFonts w:eastAsiaTheme="minorHAnsi"/>
        </w:rPr>
        <w:t>Буренина А.И. «Театр Всевозможного». Вып. 1</w:t>
      </w:r>
      <w:proofErr w:type="gramStart"/>
      <w:r w:rsidRPr="005A4B79">
        <w:rPr>
          <w:rFonts w:eastAsiaTheme="minorHAnsi"/>
        </w:rPr>
        <w:t>: От</w:t>
      </w:r>
      <w:proofErr w:type="gramEnd"/>
      <w:r w:rsidRPr="005A4B79">
        <w:rPr>
          <w:rFonts w:eastAsiaTheme="minorHAnsi"/>
        </w:rPr>
        <w:t xml:space="preserve"> игры до спектакля:</w:t>
      </w:r>
      <w:r w:rsidR="005A4B79">
        <w:rPr>
          <w:rFonts w:eastAsiaTheme="minorHAnsi"/>
        </w:rPr>
        <w:t xml:space="preserve"> </w:t>
      </w:r>
      <w:r w:rsidRPr="005A4B79">
        <w:rPr>
          <w:rFonts w:eastAsiaTheme="minorHAnsi"/>
        </w:rPr>
        <w:t>Учебн. – метод. Пособие. – 2-у изд., перераб. и допол. – СПб., 2002 г.</w:t>
      </w:r>
    </w:p>
    <w:p w14:paraId="64FAD1A8" w14:textId="77777777" w:rsidR="00E67F94" w:rsidRPr="005A4B79" w:rsidRDefault="00E67F94" w:rsidP="00B046B1">
      <w:pPr>
        <w:pStyle w:val="4"/>
        <w:ind w:left="0"/>
        <w:rPr>
          <w:rFonts w:eastAsiaTheme="minorHAnsi"/>
        </w:rPr>
      </w:pPr>
      <w:r w:rsidRPr="005A4B79">
        <w:rPr>
          <w:rFonts w:eastAsiaTheme="minorHAnsi"/>
        </w:rPr>
        <w:t>Выготский Л.С. Воображение и творчество в детском возрасте. –</w:t>
      </w:r>
      <w:r w:rsidR="005A4B79">
        <w:rPr>
          <w:rFonts w:eastAsiaTheme="minorHAnsi"/>
        </w:rPr>
        <w:t xml:space="preserve"> </w:t>
      </w:r>
      <w:r w:rsidRPr="005A4B79">
        <w:rPr>
          <w:rFonts w:eastAsiaTheme="minorHAnsi"/>
        </w:rPr>
        <w:t>М.: 1991</w:t>
      </w:r>
      <w:r w:rsidR="005A4B79">
        <w:rPr>
          <w:rFonts w:eastAsiaTheme="minorHAnsi"/>
        </w:rPr>
        <w:t> </w:t>
      </w:r>
      <w:r w:rsidRPr="005A4B79">
        <w:rPr>
          <w:rFonts w:eastAsiaTheme="minorHAnsi"/>
        </w:rPr>
        <w:t>г.</w:t>
      </w:r>
    </w:p>
    <w:p w14:paraId="054A0C4D" w14:textId="77777777" w:rsidR="00E67F94" w:rsidRPr="005A4B79" w:rsidRDefault="00E67F94" w:rsidP="00B046B1">
      <w:pPr>
        <w:pStyle w:val="4"/>
        <w:ind w:left="0"/>
        <w:rPr>
          <w:rFonts w:eastAsiaTheme="minorHAnsi"/>
        </w:rPr>
      </w:pPr>
      <w:r w:rsidRPr="005A4B79">
        <w:rPr>
          <w:rFonts w:eastAsiaTheme="minorHAnsi"/>
        </w:rPr>
        <w:t>Маханёва М.Д. «Занятия по театрализованной деятельности в детском</w:t>
      </w:r>
      <w:r w:rsidR="005A4B79">
        <w:rPr>
          <w:rFonts w:eastAsiaTheme="minorHAnsi"/>
        </w:rPr>
        <w:t xml:space="preserve"> </w:t>
      </w:r>
      <w:r w:rsidRPr="005A4B79">
        <w:rPr>
          <w:rFonts w:eastAsiaTheme="minorHAnsi"/>
        </w:rPr>
        <w:t>саду» ТЦ Сфера, 2007 г.</w:t>
      </w:r>
    </w:p>
    <w:p w14:paraId="04C6A4FE" w14:textId="77777777" w:rsidR="00E67F94" w:rsidRPr="005A4B79" w:rsidRDefault="00E67F94" w:rsidP="00B046B1">
      <w:pPr>
        <w:pStyle w:val="4"/>
        <w:ind w:left="0"/>
        <w:rPr>
          <w:rFonts w:eastAsiaTheme="minorHAnsi"/>
        </w:rPr>
      </w:pPr>
      <w:r w:rsidRPr="005A4B79">
        <w:rPr>
          <w:rFonts w:eastAsiaTheme="minorHAnsi"/>
        </w:rPr>
        <w:t>Смирнов В.И. Воспитание культуры общения на уроках театрального</w:t>
      </w:r>
      <w:r w:rsidR="005A4B79">
        <w:rPr>
          <w:rFonts w:eastAsiaTheme="minorHAnsi"/>
        </w:rPr>
        <w:t xml:space="preserve"> </w:t>
      </w:r>
      <w:r w:rsidRPr="005A4B79">
        <w:rPr>
          <w:rFonts w:eastAsiaTheme="minorHAnsi"/>
        </w:rPr>
        <w:t>искусства. Г.Н.Новгород, 1993г.</w:t>
      </w:r>
    </w:p>
    <w:p w14:paraId="53B44E88" w14:textId="073E0378" w:rsidR="00E67F94" w:rsidRPr="003F10DF" w:rsidRDefault="003F10DF" w:rsidP="00B046B1">
      <w:pPr>
        <w:pStyle w:val="2"/>
        <w:outlineLvl w:val="9"/>
        <w:rPr>
          <w:rFonts w:eastAsiaTheme="minorHAnsi"/>
          <w:b w:val="0"/>
          <w:u w:val="single"/>
        </w:rPr>
      </w:pPr>
      <w:r w:rsidRPr="003F10DF">
        <w:rPr>
          <w:rFonts w:eastAsiaTheme="minorHAnsi"/>
          <w:b w:val="0"/>
          <w:u w:val="single"/>
        </w:rPr>
        <w:t xml:space="preserve">Для </w:t>
      </w:r>
      <w:r w:rsidR="00E67F94" w:rsidRPr="003F10DF">
        <w:rPr>
          <w:rFonts w:eastAsiaTheme="minorHAnsi"/>
          <w:b w:val="0"/>
          <w:u w:val="single"/>
        </w:rPr>
        <w:t>обучающихся и родителей</w:t>
      </w:r>
      <w:r w:rsidR="00A059B8" w:rsidRPr="003F10DF">
        <w:rPr>
          <w:rFonts w:eastAsiaTheme="minorHAnsi"/>
          <w:b w:val="0"/>
          <w:u w:val="single"/>
        </w:rPr>
        <w:t>:</w:t>
      </w:r>
    </w:p>
    <w:p w14:paraId="4735A254" w14:textId="77777777" w:rsidR="00E67F94" w:rsidRPr="001A3B19" w:rsidRDefault="00E67F94" w:rsidP="00B046B1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Береславский Л.Я. Запоминайки. Для развития памяти ребенка. – М.,2000.</w:t>
      </w:r>
    </w:p>
    <w:p w14:paraId="6FA15212" w14:textId="77777777" w:rsidR="00E67F94" w:rsidRPr="005A4B79" w:rsidRDefault="00E67F94" w:rsidP="00B046B1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>Гиппиус С.В. Тренинг развития креативности. Гимнастика чувств. – СПб.:</w:t>
      </w:r>
      <w:r w:rsidR="005A4B79">
        <w:rPr>
          <w:rFonts w:eastAsiaTheme="minorHAnsi"/>
        </w:rPr>
        <w:t xml:space="preserve"> </w:t>
      </w:r>
      <w:r w:rsidRPr="005A4B79">
        <w:rPr>
          <w:rFonts w:eastAsiaTheme="minorHAnsi"/>
        </w:rPr>
        <w:t>Речь. 2001</w:t>
      </w:r>
    </w:p>
    <w:p w14:paraId="1AD6696A" w14:textId="77777777" w:rsidR="00E67F94" w:rsidRPr="001A3B19" w:rsidRDefault="00E67F94" w:rsidP="00B046B1">
      <w:pPr>
        <w:pStyle w:val="4"/>
        <w:ind w:left="0"/>
        <w:rPr>
          <w:rFonts w:eastAsiaTheme="minorHAnsi"/>
        </w:rPr>
      </w:pPr>
      <w:r w:rsidRPr="001A3B19">
        <w:rPr>
          <w:rFonts w:eastAsiaTheme="minorHAnsi"/>
        </w:rPr>
        <w:t xml:space="preserve">Гиппиус С.В. Гимнастика чувств. 400 упражнений по актерскому </w:t>
      </w:r>
      <w:proofErr w:type="gramStart"/>
      <w:r w:rsidRPr="001A3B19">
        <w:rPr>
          <w:rFonts w:eastAsiaTheme="minorHAnsi"/>
        </w:rPr>
        <w:t>мастерству.–</w:t>
      </w:r>
      <w:proofErr w:type="gramEnd"/>
      <w:r w:rsidRPr="001A3B19">
        <w:rPr>
          <w:rFonts w:eastAsiaTheme="minorHAnsi"/>
        </w:rPr>
        <w:t>М.: Веды. 2009</w:t>
      </w:r>
    </w:p>
    <w:p w14:paraId="2E96B823" w14:textId="77777777" w:rsidR="00E67F94" w:rsidRPr="001A3B19" w:rsidRDefault="00E67F94" w:rsidP="00B046B1">
      <w:pPr>
        <w:pStyle w:val="4"/>
        <w:ind w:left="0"/>
        <w:rPr>
          <w:lang w:eastAsia="ru-RU"/>
        </w:rPr>
      </w:pPr>
      <w:r w:rsidRPr="001A3B19">
        <w:t>Андрианова-Голицина И.А. Я познаю мир. Театр, СПб: Астрель, 2000</w:t>
      </w:r>
    </w:p>
    <w:sectPr w:rsidR="00E67F94" w:rsidRPr="001A3B19" w:rsidSect="00EF06B9">
      <w:footerReference w:type="default" r:id="rId8"/>
      <w:pgSz w:w="11906" w:h="16838"/>
      <w:pgMar w:top="1134" w:right="8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2BAE" w14:textId="77777777" w:rsidR="00387295" w:rsidRDefault="00387295" w:rsidP="00EF06B9">
      <w:r>
        <w:separator/>
      </w:r>
    </w:p>
  </w:endnote>
  <w:endnote w:type="continuationSeparator" w:id="0">
    <w:p w14:paraId="15027F3C" w14:textId="77777777" w:rsidR="00387295" w:rsidRDefault="00387295" w:rsidP="00EF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976680"/>
      <w:docPartObj>
        <w:docPartGallery w:val="Page Numbers (Bottom of Page)"/>
        <w:docPartUnique/>
      </w:docPartObj>
    </w:sdtPr>
    <w:sdtEndPr/>
    <w:sdtContent>
      <w:p w14:paraId="0291BF08" w14:textId="5F196AE5" w:rsidR="00A26C2A" w:rsidRDefault="00A26C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DF">
          <w:rPr>
            <w:noProof/>
          </w:rPr>
          <w:t>15</w:t>
        </w:r>
        <w:r>
          <w:fldChar w:fldCharType="end"/>
        </w:r>
      </w:p>
    </w:sdtContent>
  </w:sdt>
  <w:p w14:paraId="2C5A3CDF" w14:textId="77777777" w:rsidR="00A26C2A" w:rsidRDefault="00A26C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4D7ED" w14:textId="77777777" w:rsidR="00387295" w:rsidRDefault="00387295" w:rsidP="00EF06B9">
      <w:r>
        <w:separator/>
      </w:r>
    </w:p>
  </w:footnote>
  <w:footnote w:type="continuationSeparator" w:id="0">
    <w:p w14:paraId="7B83A62D" w14:textId="77777777" w:rsidR="00387295" w:rsidRDefault="00387295" w:rsidP="00EF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E91"/>
    <w:multiLevelType w:val="multilevel"/>
    <w:tmpl w:val="8676ED8E"/>
    <w:styleLink w:val="a"/>
    <w:lvl w:ilvl="0">
      <w:start w:val="1"/>
      <w:numFmt w:val="none"/>
      <w:pStyle w:val="4"/>
      <w:suff w:val="nothing"/>
      <w:lvlText w:val="- "/>
      <w:lvlJc w:val="left"/>
      <w:pPr>
        <w:ind w:left="-283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0D3C5A"/>
    <w:multiLevelType w:val="hybridMultilevel"/>
    <w:tmpl w:val="1136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6056"/>
    <w:multiLevelType w:val="hybridMultilevel"/>
    <w:tmpl w:val="41862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68E8"/>
    <w:multiLevelType w:val="multilevel"/>
    <w:tmpl w:val="8676ED8E"/>
    <w:numStyleLink w:val="a"/>
  </w:abstractNum>
  <w:abstractNum w:abstractNumId="4" w15:restartNumberingAfterBreak="0">
    <w:nsid w:val="0EC96E3F"/>
    <w:multiLevelType w:val="multilevel"/>
    <w:tmpl w:val="8676ED8E"/>
    <w:numStyleLink w:val="a"/>
  </w:abstractNum>
  <w:abstractNum w:abstractNumId="5" w15:restartNumberingAfterBreak="0">
    <w:nsid w:val="119B1447"/>
    <w:multiLevelType w:val="hybridMultilevel"/>
    <w:tmpl w:val="2096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540F9"/>
    <w:multiLevelType w:val="hybridMultilevel"/>
    <w:tmpl w:val="B450F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9C6890"/>
    <w:multiLevelType w:val="hybridMultilevel"/>
    <w:tmpl w:val="30662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00388C"/>
    <w:multiLevelType w:val="hybridMultilevel"/>
    <w:tmpl w:val="9F18D2CE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97C3839"/>
    <w:multiLevelType w:val="hybridMultilevel"/>
    <w:tmpl w:val="41B2BA00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E7A6B"/>
    <w:multiLevelType w:val="hybridMultilevel"/>
    <w:tmpl w:val="4A66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10A23"/>
    <w:multiLevelType w:val="multilevel"/>
    <w:tmpl w:val="0066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00479"/>
    <w:multiLevelType w:val="hybridMultilevel"/>
    <w:tmpl w:val="E1A4F370"/>
    <w:lvl w:ilvl="0" w:tplc="B9767B72">
      <w:start w:val="1"/>
      <w:numFmt w:val="decimal"/>
      <w:lvlText w:val="%1. 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0666C4F"/>
    <w:multiLevelType w:val="multilevel"/>
    <w:tmpl w:val="80965EDE"/>
    <w:numStyleLink w:val="a0"/>
  </w:abstractNum>
  <w:abstractNum w:abstractNumId="14" w15:restartNumberingAfterBreak="0">
    <w:nsid w:val="3FB36E7B"/>
    <w:multiLevelType w:val="multilevel"/>
    <w:tmpl w:val="80965EDE"/>
    <w:styleLink w:val="a0"/>
    <w:lvl w:ilvl="0">
      <w:start w:val="1"/>
      <w:numFmt w:val="none"/>
      <w:pStyle w:val="2"/>
      <w:suff w:val="nothing"/>
      <w:lvlText w:val="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6"/>
      <w:suff w:val="nothing"/>
      <w:lvlText w:val="%2. 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hint="default"/>
      </w:rPr>
    </w:lvl>
  </w:abstractNum>
  <w:abstractNum w:abstractNumId="15" w15:restartNumberingAfterBreak="0">
    <w:nsid w:val="419407D1"/>
    <w:multiLevelType w:val="hybridMultilevel"/>
    <w:tmpl w:val="FED6FE34"/>
    <w:lvl w:ilvl="0" w:tplc="1952AFCA">
      <w:start w:val="1"/>
      <w:numFmt w:val="decimal"/>
      <w:pStyle w:val="9"/>
      <w:lvlText w:val="%1.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22B00"/>
    <w:multiLevelType w:val="hybridMultilevel"/>
    <w:tmpl w:val="6F125FCC"/>
    <w:lvl w:ilvl="0" w:tplc="89FAB876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90DE2"/>
    <w:multiLevelType w:val="hybridMultilevel"/>
    <w:tmpl w:val="94309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C4D50"/>
    <w:multiLevelType w:val="hybridMultilevel"/>
    <w:tmpl w:val="89C82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745C09"/>
    <w:multiLevelType w:val="hybridMultilevel"/>
    <w:tmpl w:val="FC4A6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3944F5"/>
    <w:multiLevelType w:val="hybridMultilevel"/>
    <w:tmpl w:val="49824D28"/>
    <w:lvl w:ilvl="0" w:tplc="47B670D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94FD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86A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8D7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2A2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05A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871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887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41A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BB7360"/>
    <w:multiLevelType w:val="hybridMultilevel"/>
    <w:tmpl w:val="F476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F1FE1"/>
    <w:multiLevelType w:val="hybridMultilevel"/>
    <w:tmpl w:val="4A0AC988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557414F6"/>
    <w:multiLevelType w:val="multilevel"/>
    <w:tmpl w:val="C1E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00EC5"/>
    <w:multiLevelType w:val="hybridMultilevel"/>
    <w:tmpl w:val="AFF83CA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5B730B45"/>
    <w:multiLevelType w:val="hybridMultilevel"/>
    <w:tmpl w:val="0E868368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A5A5B82"/>
    <w:multiLevelType w:val="hybridMultilevel"/>
    <w:tmpl w:val="92846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07530"/>
    <w:multiLevelType w:val="multilevel"/>
    <w:tmpl w:val="265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27"/>
  </w:num>
  <w:num w:numId="5">
    <w:abstractNumId w:val="23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1"/>
  </w:num>
  <w:num w:numId="15">
    <w:abstractNumId w:val="10"/>
  </w:num>
  <w:num w:numId="16">
    <w:abstractNumId w:val="2"/>
  </w:num>
  <w:num w:numId="17">
    <w:abstractNumId w:val="26"/>
  </w:num>
  <w:num w:numId="18">
    <w:abstractNumId w:val="21"/>
  </w:num>
  <w:num w:numId="19">
    <w:abstractNumId w:val="13"/>
    <w:lvlOverride w:ilvl="0">
      <w:lvl w:ilvl="0">
        <w:start w:val="1"/>
        <w:numFmt w:val="none"/>
        <w:pStyle w:val="2"/>
        <w:suff w:val="nothing"/>
        <w:lvlText w:val=""/>
        <w:lvlJc w:val="left"/>
        <w:pPr>
          <w:ind w:left="0" w:firstLine="709"/>
        </w:pPr>
        <w:rPr>
          <w:rFonts w:hint="default"/>
          <w:lang w:val="ru-RU"/>
        </w:rPr>
      </w:lvl>
    </w:lvlOverride>
  </w:num>
  <w:num w:numId="20">
    <w:abstractNumId w:val="15"/>
  </w:num>
  <w:num w:numId="21">
    <w:abstractNumId w:val="8"/>
  </w:num>
  <w:num w:numId="22">
    <w:abstractNumId w:val="19"/>
  </w:num>
  <w:num w:numId="23">
    <w:abstractNumId w:val="25"/>
  </w:num>
  <w:num w:numId="24">
    <w:abstractNumId w:val="7"/>
  </w:num>
  <w:num w:numId="25">
    <w:abstractNumId w:val="24"/>
  </w:num>
  <w:num w:numId="26">
    <w:abstractNumId w:val="22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94"/>
    <w:rsid w:val="000119A0"/>
    <w:rsid w:val="00022A4B"/>
    <w:rsid w:val="000261EE"/>
    <w:rsid w:val="000508ED"/>
    <w:rsid w:val="000737CE"/>
    <w:rsid w:val="000A1929"/>
    <w:rsid w:val="000A51ED"/>
    <w:rsid w:val="000C488D"/>
    <w:rsid w:val="000D0A9B"/>
    <w:rsid w:val="000D3BA2"/>
    <w:rsid w:val="00120D50"/>
    <w:rsid w:val="00140F2F"/>
    <w:rsid w:val="00161500"/>
    <w:rsid w:val="00163B00"/>
    <w:rsid w:val="00177339"/>
    <w:rsid w:val="001811EB"/>
    <w:rsid w:val="001E4829"/>
    <w:rsid w:val="001E4F6C"/>
    <w:rsid w:val="001F19BF"/>
    <w:rsid w:val="0020483B"/>
    <w:rsid w:val="002401B5"/>
    <w:rsid w:val="002423A2"/>
    <w:rsid w:val="00263C5F"/>
    <w:rsid w:val="00275BA8"/>
    <w:rsid w:val="00287EEE"/>
    <w:rsid w:val="002943E4"/>
    <w:rsid w:val="002B7B9E"/>
    <w:rsid w:val="002E0E38"/>
    <w:rsid w:val="002E28BF"/>
    <w:rsid w:val="003044D2"/>
    <w:rsid w:val="003253ED"/>
    <w:rsid w:val="0035480D"/>
    <w:rsid w:val="00360098"/>
    <w:rsid w:val="00387295"/>
    <w:rsid w:val="00393009"/>
    <w:rsid w:val="00395077"/>
    <w:rsid w:val="00396F7A"/>
    <w:rsid w:val="003E0F28"/>
    <w:rsid w:val="003F10DF"/>
    <w:rsid w:val="0040428A"/>
    <w:rsid w:val="0041541C"/>
    <w:rsid w:val="00415562"/>
    <w:rsid w:val="00423123"/>
    <w:rsid w:val="00447F1F"/>
    <w:rsid w:val="004759A2"/>
    <w:rsid w:val="004873B6"/>
    <w:rsid w:val="0049012B"/>
    <w:rsid w:val="004913D5"/>
    <w:rsid w:val="004A6147"/>
    <w:rsid w:val="004C2451"/>
    <w:rsid w:val="004D030C"/>
    <w:rsid w:val="004E0091"/>
    <w:rsid w:val="004E1E6E"/>
    <w:rsid w:val="004E2439"/>
    <w:rsid w:val="004E5C5E"/>
    <w:rsid w:val="004F26E5"/>
    <w:rsid w:val="00520693"/>
    <w:rsid w:val="0053375F"/>
    <w:rsid w:val="00570CC6"/>
    <w:rsid w:val="005A4B79"/>
    <w:rsid w:val="005B2449"/>
    <w:rsid w:val="005F76CB"/>
    <w:rsid w:val="0060346E"/>
    <w:rsid w:val="00604026"/>
    <w:rsid w:val="00646309"/>
    <w:rsid w:val="006522DE"/>
    <w:rsid w:val="006650A0"/>
    <w:rsid w:val="006713E0"/>
    <w:rsid w:val="00697E69"/>
    <w:rsid w:val="006A35A6"/>
    <w:rsid w:val="006E247F"/>
    <w:rsid w:val="00701A71"/>
    <w:rsid w:val="00741424"/>
    <w:rsid w:val="0075574B"/>
    <w:rsid w:val="00772125"/>
    <w:rsid w:val="00774D27"/>
    <w:rsid w:val="00781AA7"/>
    <w:rsid w:val="00795A07"/>
    <w:rsid w:val="007E47C7"/>
    <w:rsid w:val="00800A06"/>
    <w:rsid w:val="0081616F"/>
    <w:rsid w:val="00817EAE"/>
    <w:rsid w:val="008344FD"/>
    <w:rsid w:val="00855A20"/>
    <w:rsid w:val="00877E33"/>
    <w:rsid w:val="00890689"/>
    <w:rsid w:val="008B32F5"/>
    <w:rsid w:val="008C6982"/>
    <w:rsid w:val="008E5B2A"/>
    <w:rsid w:val="008F172A"/>
    <w:rsid w:val="00920B16"/>
    <w:rsid w:val="0093392B"/>
    <w:rsid w:val="00942297"/>
    <w:rsid w:val="009703C9"/>
    <w:rsid w:val="00A020A4"/>
    <w:rsid w:val="00A059B8"/>
    <w:rsid w:val="00A26C2A"/>
    <w:rsid w:val="00A50347"/>
    <w:rsid w:val="00A51BF7"/>
    <w:rsid w:val="00A730AA"/>
    <w:rsid w:val="00A767CB"/>
    <w:rsid w:val="00A82D05"/>
    <w:rsid w:val="00AB7E24"/>
    <w:rsid w:val="00AC264D"/>
    <w:rsid w:val="00AD59E2"/>
    <w:rsid w:val="00AE4793"/>
    <w:rsid w:val="00B046B1"/>
    <w:rsid w:val="00B14E83"/>
    <w:rsid w:val="00B15B37"/>
    <w:rsid w:val="00B23B86"/>
    <w:rsid w:val="00B35964"/>
    <w:rsid w:val="00B37DFB"/>
    <w:rsid w:val="00B617E5"/>
    <w:rsid w:val="00BE1536"/>
    <w:rsid w:val="00BE7AFB"/>
    <w:rsid w:val="00C20DCA"/>
    <w:rsid w:val="00C25296"/>
    <w:rsid w:val="00C42206"/>
    <w:rsid w:val="00C53DB0"/>
    <w:rsid w:val="00C61513"/>
    <w:rsid w:val="00C80EE9"/>
    <w:rsid w:val="00C83BF1"/>
    <w:rsid w:val="00C87CC6"/>
    <w:rsid w:val="00C97C29"/>
    <w:rsid w:val="00CB330C"/>
    <w:rsid w:val="00CB6BA2"/>
    <w:rsid w:val="00D41C0C"/>
    <w:rsid w:val="00D6252B"/>
    <w:rsid w:val="00DD1647"/>
    <w:rsid w:val="00DF7581"/>
    <w:rsid w:val="00E42BA9"/>
    <w:rsid w:val="00E64633"/>
    <w:rsid w:val="00E662C1"/>
    <w:rsid w:val="00E67F94"/>
    <w:rsid w:val="00EE1BD2"/>
    <w:rsid w:val="00EE211F"/>
    <w:rsid w:val="00EF06B9"/>
    <w:rsid w:val="00F31231"/>
    <w:rsid w:val="00F43CB7"/>
    <w:rsid w:val="00F67036"/>
    <w:rsid w:val="00F9307E"/>
    <w:rsid w:val="00FA745D"/>
    <w:rsid w:val="00FB533C"/>
    <w:rsid w:val="00FB69AA"/>
    <w:rsid w:val="00FE3FDB"/>
    <w:rsid w:val="00FF1CE4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2385"/>
  <w15:docId w15:val="{7E8B2592-7D57-4BA4-BF91-5D0EA5B4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uiPriority w:val="99"/>
    <w:semiHidden/>
    <w:qFormat/>
    <w:rsid w:val="008C69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aliases w:val="!Заголовок 1"/>
    <w:basedOn w:val="a2"/>
    <w:next w:val="a2"/>
    <w:link w:val="10"/>
    <w:semiHidden/>
    <w:qFormat/>
    <w:rsid w:val="00E67F94"/>
    <w:pPr>
      <w:keepNext/>
      <w:spacing w:before="240" w:after="120"/>
      <w:jc w:val="center"/>
      <w:outlineLvl w:val="0"/>
    </w:pPr>
    <w:rPr>
      <w:rFonts w:eastAsiaTheme="majorEastAsia"/>
      <w:b/>
      <w:bCs/>
      <w:kern w:val="32"/>
      <w:sz w:val="28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503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qFormat/>
    <w:rsid w:val="00FF1C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semiHidden/>
    <w:qFormat/>
    <w:rsid w:val="0049012B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4"/>
    <w:next w:val="a6"/>
    <w:uiPriority w:val="59"/>
    <w:rsid w:val="00BE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3"/>
    <w:uiPriority w:val="99"/>
    <w:semiHidden/>
    <w:rsid w:val="00AE4793"/>
    <w:rPr>
      <w:color w:val="0563C1" w:themeColor="hyperlink"/>
      <w:u w:val="single"/>
    </w:rPr>
  </w:style>
  <w:style w:type="table" w:customStyle="1" w:styleId="110">
    <w:name w:val="Сетка таблицы11"/>
    <w:basedOn w:val="a4"/>
    <w:rsid w:val="004E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3"/>
    <w:link w:val="12"/>
    <w:semiHidden/>
    <w:rsid w:val="00E67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2"/>
    <w:link w:val="a9"/>
    <w:semiHidden/>
    <w:rsid w:val="00163B00"/>
    <w:pPr>
      <w:widowControl w:val="0"/>
      <w:shd w:val="clear" w:color="auto" w:fill="FFFFFF"/>
      <w:ind w:firstLine="400"/>
    </w:pPr>
    <w:rPr>
      <w:rFonts w:eastAsia="Times New Roman"/>
      <w:sz w:val="28"/>
      <w:szCs w:val="28"/>
    </w:rPr>
  </w:style>
  <w:style w:type="paragraph" w:styleId="aa">
    <w:name w:val="header"/>
    <w:basedOn w:val="a2"/>
    <w:link w:val="ab"/>
    <w:uiPriority w:val="99"/>
    <w:semiHidden/>
    <w:rsid w:val="00EF06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semiHidden/>
    <w:rsid w:val="00E67F94"/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footer"/>
    <w:basedOn w:val="a2"/>
    <w:link w:val="ad"/>
    <w:uiPriority w:val="99"/>
    <w:semiHidden/>
    <w:rsid w:val="00EF06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semiHidden/>
    <w:rsid w:val="00E67F94"/>
    <w:rPr>
      <w:rFonts w:ascii="Times New Roman" w:eastAsiaTheme="minorEastAsia" w:hAnsi="Times New Roman" w:cs="Times New Roman"/>
      <w:sz w:val="24"/>
      <w:szCs w:val="24"/>
    </w:rPr>
  </w:style>
  <w:style w:type="paragraph" w:customStyle="1" w:styleId="13">
    <w:name w:val="!1Название раздела"/>
    <w:basedOn w:val="a2"/>
    <w:qFormat/>
    <w:rsid w:val="00393009"/>
    <w:pPr>
      <w:keepNext/>
      <w:spacing w:before="280" w:after="280"/>
      <w:jc w:val="center"/>
      <w:outlineLvl w:val="0"/>
    </w:pPr>
    <w:rPr>
      <w:rFonts w:eastAsia="Times New Roman"/>
      <w:b/>
      <w:color w:val="000000"/>
      <w:sz w:val="28"/>
      <w:szCs w:val="28"/>
      <w:lang w:eastAsia="ru-RU"/>
    </w:rPr>
  </w:style>
  <w:style w:type="paragraph" w:customStyle="1" w:styleId="2">
    <w:name w:val="!2Название пункта"/>
    <w:basedOn w:val="a2"/>
    <w:qFormat/>
    <w:rsid w:val="004C2451"/>
    <w:pPr>
      <w:keepNext/>
      <w:numPr>
        <w:numId w:val="19"/>
      </w:numPr>
      <w:jc w:val="both"/>
      <w:outlineLvl w:val="1"/>
    </w:pPr>
    <w:rPr>
      <w:b/>
      <w:sz w:val="28"/>
      <w:szCs w:val="28"/>
    </w:rPr>
  </w:style>
  <w:style w:type="paragraph" w:customStyle="1" w:styleId="31">
    <w:name w:val="!3Основной текст"/>
    <w:basedOn w:val="a2"/>
    <w:qFormat/>
    <w:rsid w:val="004C2451"/>
    <w:pPr>
      <w:ind w:firstLine="708"/>
      <w:jc w:val="both"/>
    </w:pPr>
    <w:rPr>
      <w:sz w:val="28"/>
      <w:szCs w:val="28"/>
    </w:rPr>
  </w:style>
  <w:style w:type="numbering" w:customStyle="1" w:styleId="a">
    <w:name w:val="!Управление маркировкой"/>
    <w:basedOn w:val="a5"/>
    <w:uiPriority w:val="99"/>
    <w:rsid w:val="00AC264D"/>
    <w:pPr>
      <w:numPr>
        <w:numId w:val="6"/>
      </w:numPr>
    </w:pPr>
  </w:style>
  <w:style w:type="paragraph" w:customStyle="1" w:styleId="4">
    <w:name w:val="!4Маркировка"/>
    <w:basedOn w:val="31"/>
    <w:qFormat/>
    <w:rsid w:val="00AC264D"/>
    <w:pPr>
      <w:numPr>
        <w:numId w:val="8"/>
      </w:numPr>
    </w:pPr>
  </w:style>
  <w:style w:type="character" w:customStyle="1" w:styleId="5">
    <w:name w:val="!5Первое слово"/>
    <w:basedOn w:val="a3"/>
    <w:uiPriority w:val="1"/>
    <w:qFormat/>
    <w:rsid w:val="00AC264D"/>
    <w:rPr>
      <w:b/>
    </w:rPr>
  </w:style>
  <w:style w:type="table" w:customStyle="1" w:styleId="50">
    <w:name w:val="!5Таблица"/>
    <w:basedOn w:val="a4"/>
    <w:uiPriority w:val="99"/>
    <w:rsid w:val="000A51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</w:style>
  <w:style w:type="paragraph" w:customStyle="1" w:styleId="6">
    <w:name w:val="!6Нумерация"/>
    <w:basedOn w:val="a7"/>
    <w:qFormat/>
    <w:rsid w:val="00140F2F"/>
    <w:pPr>
      <w:numPr>
        <w:ilvl w:val="1"/>
        <w:numId w:val="19"/>
      </w:numPr>
      <w:spacing w:after="0" w:line="240" w:lineRule="auto"/>
      <w:jc w:val="both"/>
    </w:pPr>
    <w:rPr>
      <w:sz w:val="28"/>
      <w:szCs w:val="28"/>
    </w:rPr>
  </w:style>
  <w:style w:type="numbering" w:customStyle="1" w:styleId="a0">
    <w:name w:val="!Управление нумерацией"/>
    <w:basedOn w:val="a5"/>
    <w:uiPriority w:val="99"/>
    <w:rsid w:val="008C6982"/>
    <w:pPr>
      <w:numPr>
        <w:numId w:val="10"/>
      </w:numPr>
    </w:pPr>
  </w:style>
  <w:style w:type="paragraph" w:customStyle="1" w:styleId="7">
    <w:name w:val="!7Заголовок таблицы"/>
    <w:basedOn w:val="a2"/>
    <w:qFormat/>
    <w:rsid w:val="003E0F28"/>
    <w:pPr>
      <w:spacing w:after="5" w:line="267" w:lineRule="auto"/>
      <w:ind w:left="10" w:right="150" w:hanging="10"/>
      <w:jc w:val="center"/>
    </w:pPr>
    <w:rPr>
      <w:rFonts w:eastAsia="Times New Roman"/>
      <w:color w:val="000000"/>
      <w:sz w:val="28"/>
      <w:lang w:eastAsia="ru-RU"/>
    </w:rPr>
  </w:style>
  <w:style w:type="paragraph" w:customStyle="1" w:styleId="8">
    <w:name w:val="!8Текст таблицы"/>
    <w:basedOn w:val="a2"/>
    <w:qFormat/>
    <w:rsid w:val="00140F2F"/>
    <w:rPr>
      <w:sz w:val="28"/>
      <w:szCs w:val="28"/>
      <w:lang w:eastAsia="ru-RU"/>
    </w:rPr>
  </w:style>
  <w:style w:type="character" w:customStyle="1" w:styleId="10">
    <w:name w:val="Заголовок 1 Знак"/>
    <w:aliases w:val="!Заголовок 1 Знак"/>
    <w:basedOn w:val="a3"/>
    <w:link w:val="1"/>
    <w:semiHidden/>
    <w:rsid w:val="00E67F94"/>
    <w:rPr>
      <w:rFonts w:ascii="Times New Roman" w:eastAsiaTheme="majorEastAsia" w:hAnsi="Times New Roman" w:cs="Times New Roman"/>
      <w:b/>
      <w:bCs/>
      <w:kern w:val="32"/>
      <w:sz w:val="28"/>
      <w:szCs w:val="32"/>
    </w:rPr>
  </w:style>
  <w:style w:type="paragraph" w:styleId="ae">
    <w:name w:val="No Spacing"/>
    <w:basedOn w:val="a2"/>
    <w:link w:val="af"/>
    <w:uiPriority w:val="1"/>
    <w:qFormat/>
    <w:rsid w:val="00E67F94"/>
    <w:rPr>
      <w:szCs w:val="32"/>
    </w:rPr>
  </w:style>
  <w:style w:type="character" w:customStyle="1" w:styleId="af">
    <w:name w:val="Без интервала Знак"/>
    <w:basedOn w:val="a3"/>
    <w:link w:val="ae"/>
    <w:semiHidden/>
    <w:locked/>
    <w:rsid w:val="00E67F94"/>
    <w:rPr>
      <w:rFonts w:ascii="Times New Roman" w:eastAsiaTheme="minorEastAsia" w:hAnsi="Times New Roman" w:cs="Times New Roman"/>
      <w:sz w:val="24"/>
      <w:szCs w:val="32"/>
    </w:rPr>
  </w:style>
  <w:style w:type="paragraph" w:customStyle="1" w:styleId="a1">
    <w:name w:val="!Нумерованный"/>
    <w:basedOn w:val="a2"/>
    <w:semiHidden/>
    <w:qFormat/>
    <w:rsid w:val="00E67F94"/>
    <w:pPr>
      <w:numPr>
        <w:numId w:val="12"/>
      </w:numPr>
      <w:spacing w:before="60" w:after="60"/>
      <w:jc w:val="both"/>
    </w:pPr>
  </w:style>
  <w:style w:type="paragraph" w:customStyle="1" w:styleId="af0">
    <w:name w:val="!Маркированный"/>
    <w:basedOn w:val="a1"/>
    <w:semiHidden/>
    <w:qFormat/>
    <w:rsid w:val="00E67F94"/>
    <w:pPr>
      <w:numPr>
        <w:numId w:val="0"/>
      </w:numPr>
      <w:ind w:left="720" w:hanging="360"/>
    </w:pPr>
  </w:style>
  <w:style w:type="paragraph" w:customStyle="1" w:styleId="9">
    <w:name w:val="!9Нумерация в таблице"/>
    <w:basedOn w:val="6"/>
    <w:uiPriority w:val="99"/>
    <w:qFormat/>
    <w:rsid w:val="00140F2F"/>
    <w:pPr>
      <w:numPr>
        <w:ilvl w:val="0"/>
        <w:numId w:val="20"/>
      </w:numPr>
      <w:ind w:left="0" w:firstLine="0"/>
    </w:pPr>
  </w:style>
  <w:style w:type="paragraph" w:styleId="af1">
    <w:name w:val="Body Text"/>
    <w:basedOn w:val="a2"/>
    <w:link w:val="af2"/>
    <w:uiPriority w:val="99"/>
    <w:unhideWhenUsed/>
    <w:rsid w:val="004913D5"/>
    <w:pPr>
      <w:widowControl w:val="0"/>
      <w:shd w:val="clear" w:color="auto" w:fill="FFFFFF"/>
      <w:spacing w:line="283" w:lineRule="exact"/>
      <w:ind w:hanging="380"/>
      <w:jc w:val="both"/>
    </w:pPr>
    <w:rPr>
      <w:rFonts w:asciiTheme="minorHAnsi" w:eastAsia="Times New Roman" w:hAnsiTheme="minorHAnsi" w:cstheme="minorHAnsi"/>
      <w:spacing w:val="5"/>
      <w:sz w:val="21"/>
      <w:szCs w:val="22"/>
    </w:rPr>
  </w:style>
  <w:style w:type="character" w:customStyle="1" w:styleId="af2">
    <w:name w:val="Основной текст Знак"/>
    <w:basedOn w:val="a3"/>
    <w:link w:val="af1"/>
    <w:uiPriority w:val="99"/>
    <w:rsid w:val="004913D5"/>
    <w:rPr>
      <w:rFonts w:eastAsia="Times New Roman" w:cstheme="minorHAnsi"/>
      <w:spacing w:val="5"/>
      <w:sz w:val="21"/>
      <w:shd w:val="clear" w:color="auto" w:fill="FFFFFF"/>
    </w:rPr>
  </w:style>
  <w:style w:type="paragraph" w:styleId="20">
    <w:name w:val="Body Text Indent 2"/>
    <w:basedOn w:val="a2"/>
    <w:link w:val="21"/>
    <w:uiPriority w:val="99"/>
    <w:semiHidden/>
    <w:unhideWhenUsed/>
    <w:rsid w:val="00A020A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3"/>
    <w:link w:val="20"/>
    <w:uiPriority w:val="99"/>
    <w:semiHidden/>
    <w:rsid w:val="00A020A4"/>
    <w:rPr>
      <w:rFonts w:ascii="Times New Roman" w:eastAsiaTheme="minorEastAsia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semiHidden/>
    <w:rsid w:val="00A503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A767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1064;&#1072;&#1073;&#1083;&#1086;&#1085;&#1099;\&#1064;&#1072;&#1073;&#1083;&#1086;&#1085;%20&#1087;&#1088;&#1086;&#1075;&#1088;&#1072;&#1084;&#1084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программы</Template>
  <TotalTime>0</TotalTime>
  <Pages>6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Vidyakin</dc:creator>
  <cp:lastModifiedBy>Прокощенкова Елена Владимировна</cp:lastModifiedBy>
  <cp:revision>2</cp:revision>
  <dcterms:created xsi:type="dcterms:W3CDTF">2023-06-08T15:28:00Z</dcterms:created>
  <dcterms:modified xsi:type="dcterms:W3CDTF">2023-06-08T15:28:00Z</dcterms:modified>
</cp:coreProperties>
</file>